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1FB95" w14:textId="587B8505" w:rsidR="0080049A" w:rsidRPr="0080049A" w:rsidRDefault="0080049A" w:rsidP="00D91293">
      <w:pPr>
        <w:shd w:val="clear" w:color="auto" w:fill="FFFFFF"/>
        <w:spacing w:line="315" w:lineRule="atLeast"/>
        <w:textAlignment w:val="baseline"/>
        <w:rPr>
          <w:rFonts w:ascii="Helvetica" w:hAnsi="Helvetica" w:cs="Times New Roman"/>
          <w:b/>
          <w:bCs/>
          <w:color w:val="4472C4" w:themeColor="accent1"/>
          <w:sz w:val="23"/>
          <w:szCs w:val="23"/>
          <w:bdr w:val="none" w:sz="0" w:space="0" w:color="auto" w:frame="1"/>
        </w:rPr>
      </w:pPr>
      <w:r w:rsidRPr="0080049A">
        <w:rPr>
          <w:rFonts w:ascii="Helvetica" w:hAnsi="Helvetica" w:cs="Times New Roman"/>
          <w:b/>
          <w:bCs/>
          <w:color w:val="4472C4" w:themeColor="accent1"/>
          <w:sz w:val="23"/>
          <w:szCs w:val="23"/>
          <w:bdr w:val="none" w:sz="0" w:space="0" w:color="auto" w:frame="1"/>
        </w:rPr>
        <w:t xml:space="preserve">2019 </w:t>
      </w:r>
      <w:r w:rsidR="00EE70A9">
        <w:rPr>
          <w:rFonts w:ascii="Helvetica" w:hAnsi="Helvetica" w:cs="Times New Roman"/>
          <w:b/>
          <w:bCs/>
          <w:color w:val="4472C4" w:themeColor="accent1"/>
          <w:sz w:val="23"/>
          <w:szCs w:val="23"/>
          <w:bdr w:val="none" w:sz="0" w:space="0" w:color="auto" w:frame="1"/>
        </w:rPr>
        <w:t xml:space="preserve">Lifetime Achievement in </w:t>
      </w:r>
      <w:r w:rsidRPr="0080049A">
        <w:rPr>
          <w:rFonts w:ascii="Helvetica" w:hAnsi="Helvetica" w:cs="Times New Roman"/>
          <w:b/>
          <w:bCs/>
          <w:color w:val="4472C4" w:themeColor="accent1"/>
          <w:sz w:val="23"/>
          <w:szCs w:val="23"/>
          <w:bdr w:val="none" w:sz="0" w:space="0" w:color="auto" w:frame="1"/>
        </w:rPr>
        <w:t>Chromatography</w:t>
      </w:r>
      <w:r w:rsidR="00EE70A9">
        <w:rPr>
          <w:rFonts w:ascii="Helvetica" w:hAnsi="Helvetica" w:cs="Times New Roman"/>
          <w:b/>
          <w:bCs/>
          <w:color w:val="4472C4" w:themeColor="accent1"/>
          <w:sz w:val="23"/>
          <w:szCs w:val="23"/>
          <w:bdr w:val="none" w:sz="0" w:space="0" w:color="auto" w:frame="1"/>
        </w:rPr>
        <w:t xml:space="preserve"> Award</w:t>
      </w:r>
      <w:r w:rsidRPr="0080049A">
        <w:rPr>
          <w:rFonts w:ascii="Helvetica" w:hAnsi="Helvetica" w:cs="Times New Roman"/>
          <w:b/>
          <w:bCs/>
          <w:color w:val="4472C4" w:themeColor="accent1"/>
          <w:sz w:val="23"/>
          <w:szCs w:val="23"/>
          <w:bdr w:val="none" w:sz="0" w:space="0" w:color="auto" w:frame="1"/>
        </w:rPr>
        <w:t xml:space="preserve"> Call for Nominations</w:t>
      </w:r>
    </w:p>
    <w:p w14:paraId="6F2D42F7" w14:textId="77777777" w:rsidR="003C1AE4" w:rsidRDefault="003C1AE4"/>
    <w:p w14:paraId="366EF4A5" w14:textId="6F67FA99" w:rsidR="0080049A" w:rsidRDefault="0080049A" w:rsidP="002D4AD2">
      <w:pPr>
        <w:jc w:val="center"/>
      </w:pPr>
      <w:r>
        <w:t xml:space="preserve">logo – </w:t>
      </w:r>
      <w:r w:rsidR="00EE70A9">
        <w:t>Lifetime</w:t>
      </w:r>
      <w:r>
        <w:t xml:space="preserve"> </w:t>
      </w:r>
      <w:r w:rsidR="00EE70A9">
        <w:t>Award</w:t>
      </w:r>
    </w:p>
    <w:p w14:paraId="59AC1B9B" w14:textId="77777777" w:rsidR="0080049A" w:rsidRDefault="0080049A"/>
    <w:p w14:paraId="3AABF5F5" w14:textId="58823CAF" w:rsidR="0080049A" w:rsidRDefault="0080049A" w:rsidP="0080049A">
      <w:pPr>
        <w:shd w:val="clear" w:color="auto" w:fill="FFFFFF"/>
        <w:spacing w:line="315" w:lineRule="atLeast"/>
        <w:textAlignment w:val="baseline"/>
        <w:rPr>
          <w:rFonts w:ascii="Helvetica" w:hAnsi="Helvetica" w:cs="Times New Roman"/>
          <w:b/>
          <w:bCs/>
          <w:color w:val="252525"/>
          <w:sz w:val="23"/>
          <w:szCs w:val="23"/>
          <w:bdr w:val="none" w:sz="0" w:space="0" w:color="auto" w:frame="1"/>
        </w:rPr>
      </w:pPr>
      <w:r w:rsidRPr="0080049A">
        <w:rPr>
          <w:rFonts w:ascii="Helvetica" w:hAnsi="Helvetica" w:cs="Times New Roman"/>
          <w:b/>
          <w:bCs/>
          <w:color w:val="252525"/>
          <w:sz w:val="23"/>
          <w:szCs w:val="23"/>
          <w:bdr w:val="none" w:sz="0" w:space="0" w:color="auto" w:frame="1"/>
        </w:rPr>
        <w:t>Nominate a colleague for the 2019 </w:t>
      </w:r>
      <w:r w:rsidRPr="0080049A">
        <w:rPr>
          <w:rFonts w:ascii="Helvetica" w:hAnsi="Helvetica" w:cs="Times New Roman"/>
          <w:b/>
          <w:bCs/>
          <w:i/>
          <w:iCs/>
          <w:color w:val="252525"/>
          <w:sz w:val="23"/>
          <w:szCs w:val="23"/>
          <w:bdr w:val="none" w:sz="0" w:space="0" w:color="auto" w:frame="1"/>
        </w:rPr>
        <w:t>LCGC</w:t>
      </w:r>
      <w:r w:rsidRPr="0080049A">
        <w:rPr>
          <w:rFonts w:ascii="Helvetica" w:hAnsi="Helvetica" w:cs="Times New Roman"/>
          <w:b/>
          <w:bCs/>
          <w:color w:val="252525"/>
          <w:sz w:val="23"/>
          <w:szCs w:val="23"/>
          <w:bdr w:val="none" w:sz="0" w:space="0" w:color="auto" w:frame="1"/>
        </w:rPr>
        <w:t> </w:t>
      </w:r>
      <w:r w:rsidR="00EE70A9">
        <w:rPr>
          <w:rFonts w:ascii="Helvetica" w:hAnsi="Helvetica" w:cs="Times New Roman"/>
          <w:b/>
          <w:bCs/>
          <w:color w:val="252525"/>
          <w:sz w:val="23"/>
          <w:szCs w:val="23"/>
          <w:bdr w:val="none" w:sz="0" w:space="0" w:color="auto" w:frame="1"/>
        </w:rPr>
        <w:t>Lifetime Achievement</w:t>
      </w:r>
      <w:r w:rsidRPr="0080049A">
        <w:rPr>
          <w:rFonts w:ascii="Helvetica" w:hAnsi="Helvetica" w:cs="Times New Roman"/>
          <w:b/>
          <w:bCs/>
          <w:color w:val="252525"/>
          <w:sz w:val="23"/>
          <w:szCs w:val="23"/>
          <w:bdr w:val="none" w:sz="0" w:space="0" w:color="auto" w:frame="1"/>
        </w:rPr>
        <w:t xml:space="preserve"> in Chromatography Award</w:t>
      </w:r>
    </w:p>
    <w:p w14:paraId="25DB1958" w14:textId="77777777" w:rsidR="00826E9D" w:rsidRPr="0080049A" w:rsidRDefault="00826E9D" w:rsidP="0080049A">
      <w:pPr>
        <w:shd w:val="clear" w:color="auto" w:fill="FFFFFF"/>
        <w:spacing w:line="315" w:lineRule="atLeast"/>
        <w:textAlignment w:val="baseline"/>
        <w:rPr>
          <w:rFonts w:ascii="Helvetica" w:hAnsi="Helvetica" w:cs="Times New Roman"/>
          <w:color w:val="252525"/>
          <w:sz w:val="23"/>
          <w:szCs w:val="23"/>
        </w:rPr>
      </w:pPr>
      <w:bookmarkStart w:id="0" w:name="_GoBack"/>
      <w:bookmarkEnd w:id="0"/>
    </w:p>
    <w:p w14:paraId="72077A03" w14:textId="05398E7C" w:rsidR="0080049A" w:rsidRDefault="0080049A" w:rsidP="0080049A">
      <w:pPr>
        <w:shd w:val="clear" w:color="auto" w:fill="FFFFFF"/>
        <w:spacing w:line="315" w:lineRule="atLeast"/>
        <w:textAlignment w:val="baseline"/>
        <w:rPr>
          <w:rFonts w:ascii="Helvetica" w:hAnsi="Helvetica" w:cs="Times New Roman"/>
          <w:b/>
          <w:bCs/>
          <w:color w:val="FF0000"/>
          <w:sz w:val="23"/>
          <w:szCs w:val="23"/>
          <w:bdr w:val="none" w:sz="0" w:space="0" w:color="auto" w:frame="1"/>
        </w:rPr>
      </w:pPr>
      <w:r w:rsidRPr="0080049A">
        <w:rPr>
          <w:rFonts w:ascii="Helvetica" w:hAnsi="Helvetica" w:cs="Times New Roman"/>
          <w:b/>
          <w:bCs/>
          <w:color w:val="FF0000"/>
          <w:sz w:val="23"/>
          <w:szCs w:val="23"/>
          <w:highlight w:val="yellow"/>
          <w:bdr w:val="none" w:sz="0" w:space="0" w:color="auto" w:frame="1"/>
        </w:rPr>
        <w:t>Submission Deadline:</w:t>
      </w:r>
      <w:r w:rsidRPr="0080049A">
        <w:rPr>
          <w:rFonts w:ascii="Helvetica" w:hAnsi="Helvetica" w:cs="Times New Roman"/>
          <w:b/>
          <w:bCs/>
          <w:color w:val="252525"/>
          <w:sz w:val="23"/>
          <w:szCs w:val="23"/>
          <w:highlight w:val="yellow"/>
          <w:bdr w:val="none" w:sz="0" w:space="0" w:color="auto" w:frame="1"/>
        </w:rPr>
        <w:t> </w:t>
      </w:r>
      <w:r w:rsidR="00826E9D">
        <w:rPr>
          <w:rFonts w:ascii="Helvetica" w:hAnsi="Helvetica" w:cs="Times New Roman"/>
          <w:b/>
          <w:bCs/>
          <w:color w:val="FF0000"/>
          <w:sz w:val="23"/>
          <w:szCs w:val="23"/>
          <w:highlight w:val="yellow"/>
          <w:bdr w:val="none" w:sz="0" w:space="0" w:color="auto" w:frame="1"/>
        </w:rPr>
        <w:t>January 15</w:t>
      </w:r>
      <w:r w:rsidRPr="0080049A">
        <w:rPr>
          <w:rFonts w:ascii="Helvetica" w:hAnsi="Helvetica" w:cs="Times New Roman"/>
          <w:b/>
          <w:bCs/>
          <w:color w:val="FF0000"/>
          <w:sz w:val="23"/>
          <w:szCs w:val="23"/>
          <w:highlight w:val="yellow"/>
          <w:bdr w:val="none" w:sz="0" w:space="0" w:color="auto" w:frame="1"/>
        </w:rPr>
        <w:t>, 201</w:t>
      </w:r>
      <w:r w:rsidR="00826E9D">
        <w:rPr>
          <w:rFonts w:ascii="Helvetica" w:hAnsi="Helvetica" w:cs="Times New Roman"/>
          <w:b/>
          <w:bCs/>
          <w:color w:val="FF0000"/>
          <w:sz w:val="23"/>
          <w:szCs w:val="23"/>
          <w:highlight w:val="yellow"/>
          <w:bdr w:val="none" w:sz="0" w:space="0" w:color="auto" w:frame="1"/>
        </w:rPr>
        <w:t>8</w:t>
      </w:r>
    </w:p>
    <w:p w14:paraId="0C1BE98A" w14:textId="77777777" w:rsidR="00826E9D" w:rsidRPr="0080049A" w:rsidRDefault="00826E9D" w:rsidP="0080049A">
      <w:pPr>
        <w:shd w:val="clear" w:color="auto" w:fill="FFFFFF"/>
        <w:spacing w:line="315" w:lineRule="atLeast"/>
        <w:textAlignment w:val="baseline"/>
        <w:rPr>
          <w:rFonts w:ascii="Helvetica" w:hAnsi="Helvetica" w:cs="Times New Roman"/>
          <w:color w:val="252525"/>
          <w:sz w:val="23"/>
          <w:szCs w:val="23"/>
        </w:rPr>
      </w:pPr>
    </w:p>
    <w:p w14:paraId="23E0C645" w14:textId="34D74F21" w:rsidR="0080049A" w:rsidRPr="0080049A" w:rsidRDefault="0080049A" w:rsidP="0080049A">
      <w:pPr>
        <w:shd w:val="clear" w:color="auto" w:fill="FFFFFF"/>
        <w:textAlignment w:val="baseline"/>
        <w:rPr>
          <w:rFonts w:ascii="Helvetica" w:eastAsia="Times New Roman" w:hAnsi="Helvetica" w:cs="Times New Roman"/>
          <w:color w:val="252525"/>
          <w:sz w:val="23"/>
          <w:szCs w:val="23"/>
        </w:rPr>
      </w:pPr>
      <w:r w:rsidRPr="0080049A">
        <w:rPr>
          <w:rFonts w:ascii="Helvetica" w:eastAsia="Times New Roman" w:hAnsi="Helvetica" w:cs="Times New Roman"/>
          <w:i/>
          <w:iCs/>
          <w:color w:val="252525"/>
          <w:sz w:val="23"/>
          <w:szCs w:val="23"/>
          <w:bdr w:val="none" w:sz="0" w:space="0" w:color="auto" w:frame="1"/>
        </w:rPr>
        <w:t>LCGC North America</w:t>
      </w:r>
      <w:r w:rsidRPr="0080049A">
        <w:rPr>
          <w:rFonts w:ascii="Helvetica" w:eastAsia="Times New Roman" w:hAnsi="Helvetica" w:cs="Times New Roman"/>
          <w:color w:val="252525"/>
          <w:sz w:val="23"/>
          <w:szCs w:val="23"/>
        </w:rPr>
        <w:t xml:space="preserve"> is seeking nominations for the 12th Annual </w:t>
      </w:r>
      <w:r w:rsidR="00EE70A9">
        <w:rPr>
          <w:rFonts w:ascii="Helvetica" w:eastAsia="Times New Roman" w:hAnsi="Helvetica" w:cs="Times New Roman"/>
          <w:color w:val="252525"/>
          <w:sz w:val="23"/>
          <w:szCs w:val="23"/>
        </w:rPr>
        <w:t xml:space="preserve">Lifetime Achievement </w:t>
      </w:r>
      <w:r w:rsidRPr="0080049A">
        <w:rPr>
          <w:rFonts w:ascii="Helvetica" w:eastAsia="Times New Roman" w:hAnsi="Helvetica" w:cs="Times New Roman"/>
          <w:color w:val="252525"/>
          <w:sz w:val="23"/>
          <w:szCs w:val="23"/>
        </w:rPr>
        <w:t>in Chromatography award, to be awarded in 2019. </w:t>
      </w:r>
    </w:p>
    <w:p w14:paraId="0122FE3E" w14:textId="77777777" w:rsidR="0080049A" w:rsidRPr="0080049A" w:rsidRDefault="0080049A" w:rsidP="0080049A">
      <w:pPr>
        <w:shd w:val="clear" w:color="auto" w:fill="FFFFFF"/>
        <w:textAlignment w:val="baseline"/>
        <w:rPr>
          <w:rFonts w:ascii="Helvetica" w:eastAsia="Times New Roman" w:hAnsi="Helvetica" w:cs="Times New Roman"/>
          <w:color w:val="252525"/>
          <w:sz w:val="23"/>
          <w:szCs w:val="23"/>
        </w:rPr>
      </w:pPr>
      <w:r w:rsidRPr="0080049A">
        <w:rPr>
          <w:rFonts w:ascii="Helvetica" w:eastAsia="Times New Roman" w:hAnsi="Helvetica" w:cs="Times New Roman"/>
          <w:color w:val="252525"/>
          <w:sz w:val="23"/>
          <w:szCs w:val="23"/>
        </w:rPr>
        <w:t> </w:t>
      </w:r>
    </w:p>
    <w:p w14:paraId="36803457" w14:textId="74DD1DD0" w:rsidR="0080049A" w:rsidRDefault="0080049A" w:rsidP="0080049A">
      <w:pPr>
        <w:shd w:val="clear" w:color="auto" w:fill="FFFFFF"/>
        <w:textAlignment w:val="baseline"/>
        <w:rPr>
          <w:rFonts w:ascii="Helvetica" w:eastAsia="Times New Roman" w:hAnsi="Helvetica" w:cs="Times New Roman"/>
          <w:color w:val="252525"/>
          <w:sz w:val="23"/>
          <w:szCs w:val="23"/>
        </w:rPr>
      </w:pPr>
      <w:r w:rsidRPr="0080049A">
        <w:rPr>
          <w:rFonts w:ascii="Helvetica" w:eastAsia="Times New Roman" w:hAnsi="Helvetica" w:cs="Times New Roman"/>
          <w:color w:val="252525"/>
          <w:sz w:val="23"/>
          <w:szCs w:val="23"/>
        </w:rPr>
        <w:t xml:space="preserve">The </w:t>
      </w:r>
      <w:r w:rsidR="00484908" w:rsidRPr="00484908">
        <w:rPr>
          <w:rFonts w:ascii="Helvetica" w:eastAsia="Times New Roman" w:hAnsi="Helvetica" w:cs="Times New Roman"/>
          <w:i/>
          <w:color w:val="252525"/>
          <w:sz w:val="23"/>
          <w:szCs w:val="23"/>
        </w:rPr>
        <w:t>LCGC</w:t>
      </w:r>
      <w:r w:rsidR="00484908">
        <w:rPr>
          <w:rFonts w:ascii="Helvetica" w:eastAsia="Times New Roman" w:hAnsi="Helvetica" w:cs="Times New Roman"/>
          <w:color w:val="252525"/>
          <w:sz w:val="23"/>
          <w:szCs w:val="23"/>
        </w:rPr>
        <w:t xml:space="preserve"> </w:t>
      </w:r>
      <w:r w:rsidR="00EE70A9">
        <w:rPr>
          <w:rFonts w:ascii="Helvetica" w:eastAsia="Times New Roman" w:hAnsi="Helvetica" w:cs="Times New Roman"/>
          <w:color w:val="252525"/>
          <w:sz w:val="23"/>
          <w:szCs w:val="23"/>
        </w:rPr>
        <w:t xml:space="preserve">Lifetime Achievement </w:t>
      </w:r>
      <w:r w:rsidR="00484908">
        <w:rPr>
          <w:rFonts w:ascii="Helvetica" w:eastAsia="Times New Roman" w:hAnsi="Helvetica" w:cs="Times New Roman"/>
          <w:color w:val="252525"/>
          <w:sz w:val="23"/>
          <w:szCs w:val="23"/>
        </w:rPr>
        <w:t>in Chromatography</w:t>
      </w:r>
      <w:r w:rsidR="00EE70A9">
        <w:rPr>
          <w:rFonts w:ascii="Helvetica" w:eastAsia="Times New Roman" w:hAnsi="Helvetica" w:cs="Times New Roman"/>
          <w:color w:val="252525"/>
          <w:sz w:val="23"/>
          <w:szCs w:val="23"/>
        </w:rPr>
        <w:t xml:space="preserve"> A</w:t>
      </w:r>
      <w:r w:rsidRPr="0080049A">
        <w:rPr>
          <w:rFonts w:ascii="Helvetica" w:eastAsia="Times New Roman" w:hAnsi="Helvetica" w:cs="Times New Roman"/>
          <w:color w:val="252525"/>
          <w:sz w:val="23"/>
          <w:szCs w:val="23"/>
        </w:rPr>
        <w:t>ward</w:t>
      </w:r>
      <w:r w:rsidR="00EE70A9">
        <w:rPr>
          <w:rFonts w:ascii="Helvetica" w:eastAsia="Times New Roman" w:hAnsi="Helvetica" w:cs="Times New Roman"/>
          <w:color w:val="252525"/>
          <w:sz w:val="23"/>
          <w:szCs w:val="23"/>
        </w:rPr>
        <w:t>, as its name implies,</w:t>
      </w:r>
      <w:r w:rsidRPr="0080049A">
        <w:rPr>
          <w:rFonts w:ascii="Helvetica" w:eastAsia="Times New Roman" w:hAnsi="Helvetica" w:cs="Times New Roman"/>
          <w:color w:val="252525"/>
          <w:sz w:val="23"/>
          <w:szCs w:val="23"/>
        </w:rPr>
        <w:t xml:space="preserve"> recognizes </w:t>
      </w:r>
      <w:r w:rsidR="00EE70A9">
        <w:rPr>
          <w:rFonts w:ascii="Helvetica" w:eastAsia="Times New Roman" w:hAnsi="Helvetica" w:cs="Times New Roman"/>
          <w:color w:val="252525"/>
          <w:sz w:val="23"/>
          <w:szCs w:val="23"/>
        </w:rPr>
        <w:t xml:space="preserve">a separation scientist for his or her overall contributions to the field of chromatography. </w:t>
      </w:r>
      <w:r w:rsidRPr="0080049A">
        <w:rPr>
          <w:rFonts w:ascii="Helvetica" w:eastAsia="Times New Roman" w:hAnsi="Helvetica" w:cs="Times New Roman"/>
          <w:color w:val="252525"/>
          <w:sz w:val="23"/>
          <w:szCs w:val="23"/>
        </w:rPr>
        <w:t>The winner</w:t>
      </w:r>
      <w:r w:rsidR="00EE70A9">
        <w:rPr>
          <w:rFonts w:ascii="Helvetica" w:eastAsia="Times New Roman" w:hAnsi="Helvetica" w:cs="Times New Roman"/>
          <w:color w:val="252525"/>
          <w:sz w:val="23"/>
          <w:szCs w:val="23"/>
        </w:rPr>
        <w:t>, chosen by an independent committee,</w:t>
      </w:r>
      <w:r w:rsidRPr="0080049A">
        <w:rPr>
          <w:rFonts w:ascii="Helvetica" w:eastAsia="Times New Roman" w:hAnsi="Helvetica" w:cs="Times New Roman"/>
          <w:color w:val="252525"/>
          <w:sz w:val="23"/>
          <w:szCs w:val="23"/>
        </w:rPr>
        <w:t xml:space="preserve"> will be featured on the cover of a 2019 issue of </w:t>
      </w:r>
      <w:r w:rsidRPr="0080049A">
        <w:rPr>
          <w:rFonts w:ascii="Helvetica" w:eastAsia="Times New Roman" w:hAnsi="Helvetica" w:cs="Times New Roman"/>
          <w:i/>
          <w:iCs/>
          <w:color w:val="252525"/>
          <w:sz w:val="23"/>
          <w:szCs w:val="23"/>
          <w:bdr w:val="none" w:sz="0" w:space="0" w:color="auto" w:frame="1"/>
        </w:rPr>
        <w:t>LCGC</w:t>
      </w:r>
      <w:r w:rsidRPr="0080049A">
        <w:rPr>
          <w:rFonts w:ascii="Helvetica" w:eastAsia="Times New Roman" w:hAnsi="Helvetica" w:cs="Times New Roman"/>
          <w:color w:val="252525"/>
          <w:sz w:val="23"/>
          <w:szCs w:val="23"/>
        </w:rPr>
        <w:t> and in an interview that will be featured in our electronic newsletter, e-Separation Solutions, and on the </w:t>
      </w:r>
      <w:r w:rsidRPr="0080049A">
        <w:rPr>
          <w:rFonts w:ascii="Helvetica" w:eastAsia="Times New Roman" w:hAnsi="Helvetica" w:cs="Times New Roman"/>
          <w:i/>
          <w:iCs/>
          <w:color w:val="252525"/>
          <w:sz w:val="23"/>
          <w:szCs w:val="23"/>
          <w:bdr w:val="none" w:sz="0" w:space="0" w:color="auto" w:frame="1"/>
        </w:rPr>
        <w:t>LCGC</w:t>
      </w:r>
      <w:r w:rsidRPr="0080049A">
        <w:rPr>
          <w:rFonts w:ascii="Helvetica" w:eastAsia="Times New Roman" w:hAnsi="Helvetica" w:cs="Times New Roman"/>
          <w:color w:val="252525"/>
          <w:sz w:val="23"/>
          <w:szCs w:val="23"/>
        </w:rPr>
        <w:t> website. </w:t>
      </w:r>
    </w:p>
    <w:p w14:paraId="3632DDF0" w14:textId="77777777" w:rsidR="00EE70A9" w:rsidRDefault="00EE70A9" w:rsidP="0080049A">
      <w:pPr>
        <w:shd w:val="clear" w:color="auto" w:fill="FFFFFF"/>
        <w:textAlignment w:val="baseline"/>
        <w:rPr>
          <w:rFonts w:ascii="Helvetica" w:eastAsia="Times New Roman" w:hAnsi="Helvetica" w:cs="Times New Roman"/>
          <w:color w:val="252525"/>
          <w:sz w:val="23"/>
          <w:szCs w:val="23"/>
        </w:rPr>
      </w:pPr>
    </w:p>
    <w:p w14:paraId="384D1733" w14:textId="77777777" w:rsidR="00EE70A9" w:rsidRPr="0080049A" w:rsidRDefault="00EE70A9" w:rsidP="00EE70A9">
      <w:pPr>
        <w:shd w:val="clear" w:color="auto" w:fill="FFFFFF"/>
        <w:textAlignment w:val="baseline"/>
        <w:rPr>
          <w:rFonts w:ascii="Helvetica" w:eastAsia="Times New Roman" w:hAnsi="Helvetica" w:cs="Times New Roman"/>
          <w:color w:val="252525"/>
          <w:sz w:val="23"/>
          <w:szCs w:val="23"/>
        </w:rPr>
      </w:pPr>
      <w:r>
        <w:rPr>
          <w:rFonts w:ascii="Helvetica" w:eastAsia="Times New Roman" w:hAnsi="Helvetica" w:cs="Times New Roman"/>
          <w:color w:val="252525"/>
          <w:sz w:val="23"/>
          <w:szCs w:val="23"/>
        </w:rPr>
        <w:t xml:space="preserve">A list of past winners can be found on the </w:t>
      </w:r>
      <w:hyperlink r:id="rId5" w:history="1">
        <w:r w:rsidRPr="00A06F48">
          <w:rPr>
            <w:rStyle w:val="Hyperlink"/>
            <w:rFonts w:ascii="Helvetica" w:eastAsia="Times New Roman" w:hAnsi="Helvetica" w:cs="Times New Roman"/>
            <w:sz w:val="23"/>
            <w:szCs w:val="23"/>
          </w:rPr>
          <w:t>LCGC Awards</w:t>
        </w:r>
      </w:hyperlink>
      <w:r>
        <w:rPr>
          <w:rFonts w:ascii="Helvetica" w:eastAsia="Times New Roman" w:hAnsi="Helvetica" w:cs="Times New Roman"/>
          <w:color w:val="252525"/>
          <w:sz w:val="23"/>
          <w:szCs w:val="23"/>
        </w:rPr>
        <w:t xml:space="preserve"> page.</w:t>
      </w:r>
    </w:p>
    <w:p w14:paraId="587915FB" w14:textId="77777777" w:rsidR="00EE70A9" w:rsidRPr="0080049A" w:rsidRDefault="00EE70A9" w:rsidP="0080049A">
      <w:pPr>
        <w:shd w:val="clear" w:color="auto" w:fill="FFFFFF"/>
        <w:textAlignment w:val="baseline"/>
        <w:rPr>
          <w:rFonts w:ascii="Helvetica" w:eastAsia="Times New Roman" w:hAnsi="Helvetica" w:cs="Times New Roman"/>
          <w:color w:val="252525"/>
          <w:sz w:val="23"/>
          <w:szCs w:val="23"/>
        </w:rPr>
      </w:pPr>
    </w:p>
    <w:p w14:paraId="0770A27A" w14:textId="2E7D63B8" w:rsidR="0080049A" w:rsidRPr="0080049A" w:rsidRDefault="009D4ACB" w:rsidP="0080049A">
      <w:pPr>
        <w:shd w:val="clear" w:color="auto" w:fill="FFFFFF"/>
        <w:textAlignment w:val="baseline"/>
        <w:rPr>
          <w:rFonts w:ascii="Helvetica" w:eastAsia="Times New Roman" w:hAnsi="Helvetica" w:cs="Times New Roman"/>
          <w:color w:val="252525"/>
          <w:sz w:val="23"/>
          <w:szCs w:val="23"/>
        </w:rPr>
      </w:pPr>
      <w:r>
        <w:rPr>
          <w:rFonts w:ascii="Helvetica" w:eastAsia="Times New Roman" w:hAnsi="Helvetica" w:cs="Times New Roman"/>
          <w:b/>
          <w:bCs/>
          <w:color w:val="252525"/>
          <w:sz w:val="23"/>
          <w:szCs w:val="23"/>
          <w:bdr w:val="none" w:sz="0" w:space="0" w:color="auto" w:frame="1"/>
        </w:rPr>
        <w:t>NOMINATION</w:t>
      </w:r>
      <w:r w:rsidR="0080049A" w:rsidRPr="0080049A">
        <w:rPr>
          <w:rFonts w:ascii="Helvetica" w:eastAsia="Times New Roman" w:hAnsi="Helvetica" w:cs="Times New Roman"/>
          <w:b/>
          <w:bCs/>
          <w:color w:val="252525"/>
          <w:sz w:val="23"/>
          <w:szCs w:val="23"/>
          <w:bdr w:val="none" w:sz="0" w:space="0" w:color="auto" w:frame="1"/>
        </w:rPr>
        <w:t xml:space="preserve"> INSTRUCTIONS</w:t>
      </w:r>
    </w:p>
    <w:p w14:paraId="0B9AD57B" w14:textId="79231EB4" w:rsidR="00484908" w:rsidRDefault="00A74A98" w:rsidP="0080049A">
      <w:pPr>
        <w:shd w:val="clear" w:color="auto" w:fill="FFFFFF"/>
        <w:textAlignment w:val="baseline"/>
        <w:rPr>
          <w:rFonts w:ascii="Helvetica-light" w:hAnsi="Helvetica-light" w:cs="Times New Roman"/>
          <w:color w:val="000000" w:themeColor="text1"/>
          <w:sz w:val="23"/>
          <w:szCs w:val="23"/>
        </w:rPr>
      </w:pPr>
      <w:r w:rsidRPr="00AB23CE">
        <w:rPr>
          <w:rFonts w:ascii="Helvetica-light" w:hAnsi="Helvetica-light" w:cs="Times New Roman"/>
          <w:color w:val="000000" w:themeColor="text1"/>
          <w:sz w:val="23"/>
          <w:szCs w:val="23"/>
        </w:rPr>
        <w:t>To nominate a candidate,</w:t>
      </w:r>
      <w:r>
        <w:rPr>
          <w:rFonts w:ascii="Helvetica-light" w:hAnsi="Helvetica-light" w:cs="Times New Roman"/>
          <w:color w:val="000000" w:themeColor="text1"/>
          <w:sz w:val="23"/>
          <w:szCs w:val="23"/>
        </w:rPr>
        <w:t xml:space="preserve"> please use </w:t>
      </w:r>
      <w:r w:rsidR="00484908" w:rsidRPr="00AB23CE">
        <w:rPr>
          <w:rFonts w:ascii="Helvetica-light" w:hAnsi="Helvetica-light" w:cs="Times New Roman"/>
          <w:color w:val="000000" w:themeColor="text1"/>
          <w:sz w:val="23"/>
          <w:szCs w:val="23"/>
        </w:rPr>
        <w:t>this </w:t>
      </w:r>
      <w:hyperlink r:id="rId6" w:history="1">
        <w:r w:rsidR="00484908" w:rsidRPr="00AB23CE">
          <w:rPr>
            <w:rFonts w:ascii="Helvetica-light" w:hAnsi="Helvetica-light" w:cs="Times New Roman"/>
            <w:color w:val="000000" w:themeColor="text1"/>
            <w:sz w:val="23"/>
            <w:szCs w:val="23"/>
            <w:u w:val="single"/>
            <w:bdr w:val="none" w:sz="0" w:space="0" w:color="auto" w:frame="1"/>
          </w:rPr>
          <w:t>form</w:t>
        </w:r>
      </w:hyperlink>
      <w:r w:rsidR="00484908" w:rsidRPr="00AB23CE">
        <w:rPr>
          <w:rFonts w:ascii="Helvetica-light" w:hAnsi="Helvetica-light" w:cs="Times New Roman"/>
          <w:color w:val="000000" w:themeColor="text1"/>
          <w:sz w:val="23"/>
          <w:szCs w:val="23"/>
        </w:rPr>
        <w:t xml:space="preserve"> </w:t>
      </w:r>
      <w:r>
        <w:rPr>
          <w:rFonts w:ascii="Helvetica-light" w:hAnsi="Helvetica-light" w:cs="Times New Roman"/>
          <w:color w:val="000000" w:themeColor="text1"/>
          <w:sz w:val="23"/>
          <w:szCs w:val="23"/>
        </w:rPr>
        <w:t>to</w:t>
      </w:r>
      <w:r w:rsidR="00484908" w:rsidRPr="00AB23CE">
        <w:rPr>
          <w:rFonts w:ascii="Helvetica-light" w:hAnsi="Helvetica-light" w:cs="Times New Roman"/>
          <w:color w:val="000000" w:themeColor="text1"/>
          <w:sz w:val="23"/>
          <w:szCs w:val="23"/>
        </w:rPr>
        <w:t xml:space="preserve"> provide the information </w:t>
      </w:r>
      <w:r>
        <w:rPr>
          <w:rFonts w:ascii="Helvetica-light" w:hAnsi="Helvetica-light" w:cs="Times New Roman"/>
          <w:color w:val="000000" w:themeColor="text1"/>
          <w:sz w:val="23"/>
          <w:szCs w:val="23"/>
        </w:rPr>
        <w:t xml:space="preserve">listed below </w:t>
      </w:r>
      <w:r w:rsidR="00484908" w:rsidRPr="00AB23CE">
        <w:rPr>
          <w:rFonts w:ascii="Helvetica-light" w:hAnsi="Helvetica-light" w:cs="Times New Roman"/>
          <w:color w:val="000000" w:themeColor="text1"/>
          <w:sz w:val="23"/>
          <w:szCs w:val="23"/>
        </w:rPr>
        <w:t>about the person you are nominating</w:t>
      </w:r>
      <w:r>
        <w:rPr>
          <w:rFonts w:ascii="Helvetica-light" w:hAnsi="Helvetica-light" w:cs="Times New Roman"/>
          <w:color w:val="000000" w:themeColor="text1"/>
          <w:sz w:val="23"/>
          <w:szCs w:val="23"/>
        </w:rPr>
        <w:t xml:space="preserve">. </w:t>
      </w:r>
    </w:p>
    <w:p w14:paraId="04931DBF" w14:textId="77777777" w:rsidR="00A74A98" w:rsidRDefault="00A74A98" w:rsidP="0080049A">
      <w:pPr>
        <w:shd w:val="clear" w:color="auto" w:fill="FFFFFF"/>
        <w:textAlignment w:val="baseline"/>
        <w:rPr>
          <w:rFonts w:ascii="Helvetica-light" w:hAnsi="Helvetica-light" w:cs="Times New Roman"/>
          <w:color w:val="000000" w:themeColor="text1"/>
          <w:sz w:val="23"/>
          <w:szCs w:val="23"/>
        </w:rPr>
      </w:pPr>
    </w:p>
    <w:p w14:paraId="703F365D" w14:textId="4481C662" w:rsidR="00A74A98" w:rsidRDefault="00A74A98" w:rsidP="00A74A98">
      <w:pPr>
        <w:shd w:val="clear" w:color="auto" w:fill="FFFFFF"/>
        <w:textAlignment w:val="baseline"/>
        <w:rPr>
          <w:rFonts w:ascii="Helvetica" w:eastAsia="Times New Roman" w:hAnsi="Helvetica" w:cs="Times New Roman"/>
          <w:color w:val="252525"/>
          <w:sz w:val="23"/>
          <w:szCs w:val="23"/>
        </w:rPr>
      </w:pPr>
      <w:r>
        <w:rPr>
          <w:rFonts w:ascii="Helvetica-light" w:hAnsi="Helvetica-light" w:cs="Times New Roman"/>
          <w:color w:val="000000" w:themeColor="text1"/>
          <w:sz w:val="23"/>
          <w:szCs w:val="23"/>
        </w:rPr>
        <w:t>P</w:t>
      </w:r>
      <w:r w:rsidRPr="00AB23CE">
        <w:rPr>
          <w:rFonts w:ascii="Helvetica-light" w:hAnsi="Helvetica-light" w:cs="Times New Roman"/>
          <w:color w:val="000000" w:themeColor="text1"/>
          <w:sz w:val="23"/>
          <w:szCs w:val="23"/>
        </w:rPr>
        <w:t xml:space="preserve">lease e-mail the </w:t>
      </w:r>
      <w:r>
        <w:rPr>
          <w:rFonts w:ascii="Helvetica-light" w:hAnsi="Helvetica-light" w:cs="Times New Roman"/>
          <w:color w:val="000000" w:themeColor="text1"/>
          <w:sz w:val="23"/>
          <w:szCs w:val="23"/>
        </w:rPr>
        <w:t>completed form t</w:t>
      </w:r>
      <w:r w:rsidRPr="00AB23CE">
        <w:rPr>
          <w:rFonts w:ascii="Helvetica-light" w:hAnsi="Helvetica-light" w:cs="Times New Roman"/>
          <w:color w:val="000000" w:themeColor="text1"/>
          <w:sz w:val="23"/>
          <w:szCs w:val="23"/>
        </w:rPr>
        <w:t xml:space="preserve">o </w:t>
      </w:r>
      <w:r w:rsidRPr="0080049A">
        <w:rPr>
          <w:rFonts w:ascii="Helvetica" w:eastAsia="Times New Roman" w:hAnsi="Helvetica" w:cs="Times New Roman"/>
          <w:color w:val="252525"/>
          <w:sz w:val="23"/>
          <w:szCs w:val="23"/>
        </w:rPr>
        <w:t>Laura Bush, the editorial director of </w:t>
      </w:r>
      <w:r w:rsidRPr="0080049A">
        <w:rPr>
          <w:rFonts w:ascii="Helvetica" w:eastAsia="Times New Roman" w:hAnsi="Helvetica" w:cs="Times New Roman"/>
          <w:i/>
          <w:iCs/>
          <w:color w:val="252525"/>
          <w:sz w:val="23"/>
          <w:szCs w:val="23"/>
          <w:bdr w:val="none" w:sz="0" w:space="0" w:color="auto" w:frame="1"/>
        </w:rPr>
        <w:t>LCGC</w:t>
      </w:r>
      <w:r>
        <w:rPr>
          <w:rFonts w:ascii="Helvetica" w:eastAsia="Times New Roman" w:hAnsi="Helvetica" w:cs="Times New Roman"/>
          <w:color w:val="252525"/>
          <w:sz w:val="23"/>
          <w:szCs w:val="23"/>
        </w:rPr>
        <w:t xml:space="preserve">, at </w:t>
      </w:r>
      <w:hyperlink r:id="rId7" w:history="1">
        <w:r w:rsidRPr="00022F8D">
          <w:rPr>
            <w:rStyle w:val="Hyperlink"/>
            <w:rFonts w:ascii="Helvetica" w:eastAsia="Times New Roman" w:hAnsi="Helvetica" w:cs="Times New Roman"/>
            <w:sz w:val="23"/>
            <w:szCs w:val="23"/>
          </w:rPr>
          <w:t>laura.bush@ubm.com</w:t>
        </w:r>
      </w:hyperlink>
      <w:r>
        <w:rPr>
          <w:rFonts w:ascii="Helvetica" w:eastAsia="Times New Roman" w:hAnsi="Helvetica" w:cs="Times New Roman"/>
          <w:color w:val="252525"/>
          <w:sz w:val="23"/>
          <w:szCs w:val="23"/>
        </w:rPr>
        <w:t>.</w:t>
      </w:r>
    </w:p>
    <w:p w14:paraId="1AE8CE4E" w14:textId="77777777" w:rsidR="00A74A98" w:rsidRDefault="00A74A98" w:rsidP="0080049A">
      <w:pPr>
        <w:shd w:val="clear" w:color="auto" w:fill="FFFFFF"/>
        <w:textAlignment w:val="baseline"/>
        <w:rPr>
          <w:rFonts w:ascii="Helvetica-light" w:hAnsi="Helvetica-light" w:cs="Times New Roman"/>
          <w:color w:val="000000" w:themeColor="text1"/>
          <w:sz w:val="23"/>
          <w:szCs w:val="23"/>
        </w:rPr>
      </w:pPr>
    </w:p>
    <w:p w14:paraId="11811CC8" w14:textId="77777777" w:rsidR="00773526" w:rsidRPr="00773526" w:rsidRDefault="00773526" w:rsidP="00773526">
      <w:pPr>
        <w:pStyle w:val="ListParagraph"/>
        <w:numPr>
          <w:ilvl w:val="0"/>
          <w:numId w:val="3"/>
        </w:numPr>
      </w:pPr>
      <w:r w:rsidRPr="00773526">
        <w:t>Candidate’s full name:</w:t>
      </w:r>
      <w:r w:rsidRPr="00773526">
        <w:tab/>
      </w:r>
    </w:p>
    <w:p w14:paraId="2139EAA4" w14:textId="77777777" w:rsidR="00773526" w:rsidRPr="00773526" w:rsidRDefault="00773526" w:rsidP="00773526">
      <w:pPr>
        <w:pStyle w:val="ListParagraph"/>
        <w:numPr>
          <w:ilvl w:val="0"/>
          <w:numId w:val="3"/>
        </w:numPr>
      </w:pPr>
      <w:r w:rsidRPr="00773526">
        <w:t>Current job title (if retired, please indicate that and include last known job title before retirement):</w:t>
      </w:r>
      <w:r w:rsidRPr="00773526">
        <w:tab/>
      </w:r>
    </w:p>
    <w:p w14:paraId="45EB6214" w14:textId="77777777" w:rsidR="00773526" w:rsidRPr="00773526" w:rsidRDefault="00773526" w:rsidP="00773526">
      <w:pPr>
        <w:pStyle w:val="ListParagraph"/>
        <w:numPr>
          <w:ilvl w:val="0"/>
          <w:numId w:val="3"/>
        </w:numPr>
      </w:pPr>
      <w:r w:rsidRPr="00773526">
        <w:t>Affiliation:</w:t>
      </w:r>
      <w:r w:rsidRPr="00773526">
        <w:tab/>
      </w:r>
    </w:p>
    <w:p w14:paraId="721E848F" w14:textId="77777777" w:rsidR="00773526" w:rsidRPr="00773526" w:rsidRDefault="00773526" w:rsidP="00773526">
      <w:pPr>
        <w:pStyle w:val="ListParagraph"/>
        <w:numPr>
          <w:ilvl w:val="0"/>
          <w:numId w:val="3"/>
        </w:numPr>
      </w:pPr>
      <w:r w:rsidRPr="00773526">
        <w:t>Email address:</w:t>
      </w:r>
      <w:r w:rsidRPr="00773526">
        <w:tab/>
      </w:r>
    </w:p>
    <w:p w14:paraId="17D0665A" w14:textId="77777777" w:rsidR="00773526" w:rsidRPr="00773526" w:rsidRDefault="00773526" w:rsidP="00773526">
      <w:pPr>
        <w:pStyle w:val="ListParagraph"/>
        <w:numPr>
          <w:ilvl w:val="0"/>
          <w:numId w:val="3"/>
        </w:numPr>
      </w:pPr>
      <w:r w:rsidRPr="00773526">
        <w:t>Phone:</w:t>
      </w:r>
      <w:r w:rsidRPr="00773526">
        <w:tab/>
      </w:r>
    </w:p>
    <w:p w14:paraId="7E6B723D" w14:textId="77777777" w:rsidR="00773526" w:rsidRPr="00773526" w:rsidRDefault="00773526" w:rsidP="00773526">
      <w:pPr>
        <w:pStyle w:val="ListParagraph"/>
        <w:numPr>
          <w:ilvl w:val="0"/>
          <w:numId w:val="3"/>
        </w:numPr>
      </w:pPr>
      <w:r w:rsidRPr="00773526">
        <w:t>Educational background:</w:t>
      </w:r>
      <w:r w:rsidRPr="00773526">
        <w:tab/>
      </w:r>
    </w:p>
    <w:p w14:paraId="5FCD8E7A" w14:textId="77777777" w:rsidR="00773526" w:rsidRPr="00773526" w:rsidRDefault="00773526" w:rsidP="00773526">
      <w:pPr>
        <w:pStyle w:val="ListParagraph"/>
        <w:numPr>
          <w:ilvl w:val="0"/>
          <w:numId w:val="3"/>
        </w:numPr>
      </w:pPr>
      <w:r w:rsidRPr="00773526">
        <w:t>Area(s) of focus of work (maximum 200 words):</w:t>
      </w:r>
      <w:r w:rsidRPr="00773526">
        <w:tab/>
      </w:r>
    </w:p>
    <w:p w14:paraId="0468E360" w14:textId="77777777" w:rsidR="00773526" w:rsidRPr="00773526" w:rsidRDefault="00773526" w:rsidP="00773526">
      <w:pPr>
        <w:pStyle w:val="ListParagraph"/>
        <w:numPr>
          <w:ilvl w:val="0"/>
          <w:numId w:val="3"/>
        </w:numPr>
        <w:rPr>
          <w:rFonts w:cs="Calibri"/>
        </w:rPr>
      </w:pPr>
      <w:r w:rsidRPr="00773526">
        <w:rPr>
          <w:rFonts w:cs="Calibri"/>
        </w:rPr>
        <w:t xml:space="preserve">Please list the candidate’s most important </w:t>
      </w:r>
      <w:r w:rsidRPr="00773526">
        <w:t xml:space="preserve">contributions to the field of chromatography </w:t>
      </w:r>
      <w:r w:rsidRPr="00773526">
        <w:rPr>
          <w:rFonts w:cs="Calibri"/>
        </w:rPr>
        <w:t>and explain briefly the significance of each (maximum 800 words):</w:t>
      </w:r>
    </w:p>
    <w:p w14:paraId="3CC78020" w14:textId="77777777" w:rsidR="00773526" w:rsidRPr="00773526" w:rsidRDefault="00773526" w:rsidP="00773526">
      <w:pPr>
        <w:pStyle w:val="ListParagraph"/>
        <w:numPr>
          <w:ilvl w:val="0"/>
          <w:numId w:val="3"/>
        </w:numPr>
      </w:pPr>
      <w:r w:rsidRPr="00773526">
        <w:t xml:space="preserve">Number of publications:  </w:t>
      </w:r>
    </w:p>
    <w:p w14:paraId="1100D9B7" w14:textId="77777777" w:rsidR="00773526" w:rsidRPr="00773526" w:rsidRDefault="00773526" w:rsidP="00773526">
      <w:pPr>
        <w:pStyle w:val="ListParagraph"/>
        <w:numPr>
          <w:ilvl w:val="0"/>
          <w:numId w:val="3"/>
        </w:numPr>
      </w:pPr>
      <w:r w:rsidRPr="00773526">
        <w:t xml:space="preserve">Number of oral and poster presentations at scientific conferences:  </w:t>
      </w:r>
    </w:p>
    <w:p w14:paraId="51128C16" w14:textId="77777777" w:rsidR="00773526" w:rsidRPr="00773526" w:rsidRDefault="00773526" w:rsidP="00773526">
      <w:pPr>
        <w:pStyle w:val="ListParagraph"/>
        <w:numPr>
          <w:ilvl w:val="0"/>
          <w:numId w:val="3"/>
        </w:numPr>
      </w:pPr>
      <w:r w:rsidRPr="00773526">
        <w:t xml:space="preserve">Service provided to the scientific community, such as volunteer work in scientific societies, organizing conferences, work as a journal reviewer, teaching short courses, mentoring young scientists, and so on. Please quantify where possible (e.g., number of students in short courses):  </w:t>
      </w:r>
    </w:p>
    <w:p w14:paraId="21FB5F7C" w14:textId="77777777" w:rsidR="00773526" w:rsidRPr="00773526" w:rsidRDefault="00773526" w:rsidP="00773526">
      <w:pPr>
        <w:pStyle w:val="ListParagraph"/>
        <w:numPr>
          <w:ilvl w:val="0"/>
          <w:numId w:val="3"/>
        </w:numPr>
      </w:pPr>
      <w:r w:rsidRPr="00773526">
        <w:t xml:space="preserve">Key awards and honors:  </w:t>
      </w:r>
    </w:p>
    <w:p w14:paraId="00F6C305" w14:textId="77777777" w:rsidR="00484908" w:rsidRPr="00AB23CE" w:rsidRDefault="00484908" w:rsidP="00484908">
      <w:pPr>
        <w:shd w:val="clear" w:color="auto" w:fill="FFFFFF"/>
        <w:spacing w:line="315" w:lineRule="atLeast"/>
        <w:textAlignment w:val="baseline"/>
        <w:rPr>
          <w:rFonts w:ascii="Helvetica-light" w:hAnsi="Helvetica-light" w:cs="Times New Roman"/>
          <w:color w:val="000000" w:themeColor="text1"/>
          <w:sz w:val="23"/>
          <w:szCs w:val="23"/>
        </w:rPr>
      </w:pPr>
    </w:p>
    <w:p w14:paraId="5FFF9FF0" w14:textId="16163625" w:rsidR="00484908" w:rsidRDefault="00484908" w:rsidP="00484908">
      <w:pPr>
        <w:shd w:val="clear" w:color="auto" w:fill="FFFFFF"/>
        <w:spacing w:line="315" w:lineRule="atLeast"/>
        <w:textAlignment w:val="baseline"/>
        <w:rPr>
          <w:rFonts w:ascii="Helvetica-light" w:hAnsi="Helvetica-light" w:cs="Times New Roman"/>
          <w:b/>
          <w:bCs/>
          <w:color w:val="000000" w:themeColor="text1"/>
          <w:sz w:val="23"/>
          <w:szCs w:val="23"/>
          <w:bdr w:val="none" w:sz="0" w:space="0" w:color="auto" w:frame="1"/>
        </w:rPr>
      </w:pPr>
      <w:r w:rsidRPr="00484908">
        <w:rPr>
          <w:rFonts w:ascii="Helvetica-light" w:hAnsi="Helvetica-light" w:cs="Times New Roman"/>
          <w:b/>
          <w:bCs/>
          <w:color w:val="000000" w:themeColor="text1"/>
          <w:sz w:val="23"/>
          <w:szCs w:val="23"/>
          <w:highlight w:val="yellow"/>
          <w:bdr w:val="none" w:sz="0" w:space="0" w:color="auto" w:frame="1"/>
        </w:rPr>
        <w:t>Submission Deadline:</w:t>
      </w:r>
      <w:r w:rsidRPr="00484908">
        <w:rPr>
          <w:rFonts w:ascii="Helvetica-light" w:hAnsi="Helvetica-light" w:cs="Times New Roman"/>
          <w:color w:val="000000" w:themeColor="text1"/>
          <w:sz w:val="23"/>
          <w:szCs w:val="23"/>
          <w:highlight w:val="yellow"/>
        </w:rPr>
        <w:t>        </w:t>
      </w:r>
      <w:r w:rsidR="00826E9D">
        <w:rPr>
          <w:rFonts w:ascii="Helvetica-light" w:hAnsi="Helvetica-light" w:cs="Times New Roman"/>
          <w:b/>
          <w:bCs/>
          <w:color w:val="000000" w:themeColor="text1"/>
          <w:sz w:val="23"/>
          <w:szCs w:val="23"/>
          <w:highlight w:val="yellow"/>
          <w:bdr w:val="none" w:sz="0" w:space="0" w:color="auto" w:frame="1"/>
        </w:rPr>
        <w:t>January 15, 2018</w:t>
      </w:r>
    </w:p>
    <w:p w14:paraId="15A443ED" w14:textId="77777777" w:rsidR="00484908" w:rsidRDefault="00484908" w:rsidP="00484908">
      <w:pPr>
        <w:shd w:val="clear" w:color="auto" w:fill="FFFFFF"/>
        <w:spacing w:line="315" w:lineRule="atLeast"/>
        <w:textAlignment w:val="baseline"/>
        <w:rPr>
          <w:rFonts w:ascii="Helvetica-light" w:hAnsi="Helvetica-light" w:cs="Times New Roman"/>
          <w:color w:val="000000" w:themeColor="text1"/>
          <w:sz w:val="23"/>
          <w:szCs w:val="23"/>
        </w:rPr>
      </w:pPr>
    </w:p>
    <w:p w14:paraId="0C95F771" w14:textId="0A19B300" w:rsidR="00773526" w:rsidRDefault="00773526" w:rsidP="00484908">
      <w:pPr>
        <w:shd w:val="clear" w:color="auto" w:fill="FFFFFF"/>
        <w:spacing w:line="315" w:lineRule="atLeast"/>
        <w:textAlignment w:val="baseline"/>
        <w:rPr>
          <w:rFonts w:ascii="Helvetica-light" w:hAnsi="Helvetica-light" w:cs="Times New Roman"/>
          <w:color w:val="000000" w:themeColor="text1"/>
          <w:sz w:val="23"/>
          <w:szCs w:val="23"/>
        </w:rPr>
      </w:pPr>
      <w:r>
        <w:rPr>
          <w:rFonts w:ascii="Helvetica-light" w:hAnsi="Helvetica-light" w:cs="Times New Roman"/>
          <w:color w:val="000000" w:themeColor="text1"/>
          <w:sz w:val="23"/>
          <w:szCs w:val="23"/>
        </w:rPr>
        <w:t xml:space="preserve">Nominations should be sent to </w:t>
      </w:r>
      <w:r w:rsidRPr="00AB23CE">
        <w:rPr>
          <w:rFonts w:ascii="Helvetica-light" w:hAnsi="Helvetica-light" w:cs="Times New Roman"/>
          <w:color w:val="000000" w:themeColor="text1"/>
          <w:sz w:val="23"/>
          <w:szCs w:val="23"/>
        </w:rPr>
        <w:t xml:space="preserve">Laura Bush, the editorial director of </w:t>
      </w:r>
      <w:r w:rsidRPr="00484908">
        <w:rPr>
          <w:rFonts w:ascii="Helvetica-light" w:hAnsi="Helvetica-light" w:cs="Times New Roman"/>
          <w:i/>
          <w:color w:val="000000" w:themeColor="text1"/>
          <w:sz w:val="23"/>
          <w:szCs w:val="23"/>
        </w:rPr>
        <w:t>LCGC</w:t>
      </w:r>
      <w:r w:rsidRPr="00AB23CE">
        <w:rPr>
          <w:rFonts w:ascii="Helvetica-light" w:hAnsi="Helvetica-light" w:cs="Times New Roman"/>
          <w:color w:val="000000" w:themeColor="text1"/>
          <w:sz w:val="23"/>
          <w:szCs w:val="23"/>
        </w:rPr>
        <w:t>, at </w:t>
      </w:r>
      <w:hyperlink r:id="rId8" w:history="1">
        <w:r w:rsidRPr="00AB23CE">
          <w:rPr>
            <w:rFonts w:ascii="Helvetica-light" w:hAnsi="Helvetica-light" w:cs="Times New Roman"/>
            <w:color w:val="000000" w:themeColor="text1"/>
            <w:sz w:val="23"/>
            <w:szCs w:val="23"/>
            <w:u w:val="single"/>
            <w:bdr w:val="none" w:sz="0" w:space="0" w:color="auto" w:frame="1"/>
          </w:rPr>
          <w:t>laura.bush@ubm.com</w:t>
        </w:r>
      </w:hyperlink>
    </w:p>
    <w:p w14:paraId="704261DF" w14:textId="77777777" w:rsidR="00773526" w:rsidRPr="00AB23CE" w:rsidRDefault="00773526" w:rsidP="00484908">
      <w:pPr>
        <w:shd w:val="clear" w:color="auto" w:fill="FFFFFF"/>
        <w:spacing w:line="315" w:lineRule="atLeast"/>
        <w:textAlignment w:val="baseline"/>
        <w:rPr>
          <w:rFonts w:ascii="Helvetica-light" w:hAnsi="Helvetica-light" w:cs="Times New Roman"/>
          <w:color w:val="000000" w:themeColor="text1"/>
          <w:sz w:val="23"/>
          <w:szCs w:val="23"/>
        </w:rPr>
      </w:pPr>
    </w:p>
    <w:p w14:paraId="6CA7A4A8" w14:textId="16F4C651" w:rsidR="00484908" w:rsidRPr="00AB23CE" w:rsidRDefault="00484908" w:rsidP="00484908">
      <w:pPr>
        <w:shd w:val="clear" w:color="auto" w:fill="FFFFFF"/>
        <w:spacing w:line="315" w:lineRule="atLeast"/>
        <w:textAlignment w:val="baseline"/>
        <w:rPr>
          <w:rFonts w:ascii="Helvetica-light" w:hAnsi="Helvetica-light" w:cs="Times New Roman"/>
          <w:color w:val="000000" w:themeColor="text1"/>
          <w:sz w:val="23"/>
          <w:szCs w:val="23"/>
        </w:rPr>
      </w:pPr>
      <w:r w:rsidRPr="00AB23CE">
        <w:rPr>
          <w:rFonts w:ascii="Helvetica-light" w:hAnsi="Helvetica-light" w:cs="Times New Roman"/>
          <w:color w:val="000000" w:themeColor="text1"/>
          <w:sz w:val="23"/>
          <w:szCs w:val="23"/>
        </w:rPr>
        <w:t>Questions about the submission process should be directed to Laura Bush at </w:t>
      </w:r>
      <w:hyperlink r:id="rId9" w:history="1">
        <w:r w:rsidRPr="00AB23CE">
          <w:rPr>
            <w:rFonts w:ascii="Helvetica-light" w:hAnsi="Helvetica-light" w:cs="Times New Roman"/>
            <w:color w:val="000000" w:themeColor="text1"/>
            <w:sz w:val="23"/>
            <w:szCs w:val="23"/>
            <w:u w:val="single"/>
            <w:bdr w:val="none" w:sz="0" w:space="0" w:color="auto" w:frame="1"/>
          </w:rPr>
          <w:t>laura.bush@ubm.com</w:t>
        </w:r>
      </w:hyperlink>
      <w:r w:rsidRPr="00AB23CE">
        <w:rPr>
          <w:rFonts w:ascii="Helvetica-light" w:hAnsi="Helvetica-light" w:cs="Times New Roman"/>
          <w:color w:val="000000" w:themeColor="text1"/>
          <w:sz w:val="23"/>
          <w:szCs w:val="23"/>
        </w:rPr>
        <w:t> or +1.732.346.3020. </w:t>
      </w:r>
    </w:p>
    <w:p w14:paraId="024D4A25" w14:textId="77777777" w:rsidR="0080049A" w:rsidRPr="0080049A" w:rsidRDefault="0080049A" w:rsidP="0080049A">
      <w:pPr>
        <w:shd w:val="clear" w:color="auto" w:fill="FFFFFF"/>
        <w:textAlignment w:val="baseline"/>
        <w:rPr>
          <w:rFonts w:ascii="Helvetica" w:eastAsia="Times New Roman" w:hAnsi="Helvetica" w:cs="Times New Roman"/>
          <w:color w:val="252525"/>
          <w:sz w:val="23"/>
          <w:szCs w:val="23"/>
        </w:rPr>
      </w:pPr>
      <w:r w:rsidRPr="0080049A">
        <w:rPr>
          <w:rFonts w:ascii="Helvetica" w:eastAsia="Times New Roman" w:hAnsi="Helvetica" w:cs="Times New Roman"/>
          <w:color w:val="252525"/>
          <w:sz w:val="23"/>
          <w:szCs w:val="23"/>
        </w:rPr>
        <w:t> </w:t>
      </w:r>
    </w:p>
    <w:p w14:paraId="4A4870EF" w14:textId="6E4BB004" w:rsidR="0080049A" w:rsidRPr="0080049A" w:rsidRDefault="0080049A" w:rsidP="0080049A">
      <w:pPr>
        <w:shd w:val="clear" w:color="auto" w:fill="FFFFFF"/>
        <w:textAlignment w:val="baseline"/>
        <w:rPr>
          <w:rFonts w:ascii="Helvetica" w:eastAsia="Times New Roman" w:hAnsi="Helvetica" w:cs="Times New Roman"/>
          <w:color w:val="252525"/>
          <w:sz w:val="23"/>
          <w:szCs w:val="23"/>
        </w:rPr>
      </w:pPr>
      <w:r w:rsidRPr="0080049A">
        <w:rPr>
          <w:rFonts w:ascii="Helvetica" w:eastAsia="Times New Roman" w:hAnsi="Helvetica" w:cs="Times New Roman"/>
          <w:color w:val="252525"/>
          <w:sz w:val="23"/>
          <w:szCs w:val="23"/>
        </w:rPr>
        <w:t>Please note that this call for nominations is for the 2019 award. The winners of the 2018 </w:t>
      </w:r>
      <w:r w:rsidRPr="0080049A">
        <w:rPr>
          <w:rFonts w:ascii="Helvetica" w:eastAsia="Times New Roman" w:hAnsi="Helvetica" w:cs="Times New Roman"/>
          <w:i/>
          <w:iCs/>
          <w:color w:val="252525"/>
          <w:sz w:val="23"/>
          <w:szCs w:val="23"/>
          <w:bdr w:val="none" w:sz="0" w:space="0" w:color="auto" w:frame="1"/>
        </w:rPr>
        <w:t>LCGC</w:t>
      </w:r>
      <w:r w:rsidRPr="0080049A">
        <w:rPr>
          <w:rFonts w:ascii="Helvetica" w:eastAsia="Times New Roman" w:hAnsi="Helvetica" w:cs="Times New Roman"/>
          <w:color w:val="252525"/>
          <w:sz w:val="23"/>
          <w:szCs w:val="23"/>
        </w:rPr>
        <w:t xml:space="preserve"> Emerging Leader and Lifetime Achievement awards will be announced </w:t>
      </w:r>
      <w:r w:rsidR="00773526">
        <w:rPr>
          <w:rFonts w:ascii="Helvetica" w:eastAsia="Times New Roman" w:hAnsi="Helvetica" w:cs="Times New Roman"/>
          <w:color w:val="252525"/>
          <w:sz w:val="23"/>
          <w:szCs w:val="23"/>
        </w:rPr>
        <w:t>in the</w:t>
      </w:r>
      <w:r w:rsidRPr="0080049A">
        <w:rPr>
          <w:rFonts w:ascii="Helvetica" w:eastAsia="Times New Roman" w:hAnsi="Helvetica" w:cs="Times New Roman"/>
          <w:color w:val="252525"/>
          <w:sz w:val="23"/>
          <w:szCs w:val="23"/>
        </w:rPr>
        <w:t xml:space="preserve"> fall</w:t>
      </w:r>
      <w:r w:rsidR="00773526">
        <w:rPr>
          <w:rFonts w:ascii="Helvetica" w:eastAsia="Times New Roman" w:hAnsi="Helvetica" w:cs="Times New Roman"/>
          <w:color w:val="252525"/>
          <w:sz w:val="23"/>
          <w:szCs w:val="23"/>
        </w:rPr>
        <w:t xml:space="preserve"> of 2017</w:t>
      </w:r>
      <w:r w:rsidRPr="0080049A">
        <w:rPr>
          <w:rFonts w:ascii="Helvetica" w:eastAsia="Times New Roman" w:hAnsi="Helvetica" w:cs="Times New Roman"/>
          <w:color w:val="252525"/>
          <w:sz w:val="23"/>
          <w:szCs w:val="23"/>
        </w:rPr>
        <w:t xml:space="preserve"> and will be honored at an award symposium in the </w:t>
      </w:r>
      <w:proofErr w:type="spellStart"/>
      <w:r w:rsidRPr="0080049A">
        <w:rPr>
          <w:rFonts w:ascii="Helvetica" w:eastAsia="Times New Roman" w:hAnsi="Helvetica" w:cs="Times New Roman"/>
          <w:color w:val="252525"/>
          <w:sz w:val="23"/>
          <w:szCs w:val="23"/>
        </w:rPr>
        <w:t>Pittcon</w:t>
      </w:r>
      <w:proofErr w:type="spellEnd"/>
      <w:r w:rsidRPr="0080049A">
        <w:rPr>
          <w:rFonts w:ascii="Helvetica" w:eastAsia="Times New Roman" w:hAnsi="Helvetica" w:cs="Times New Roman"/>
          <w:color w:val="252525"/>
          <w:sz w:val="23"/>
          <w:szCs w:val="23"/>
        </w:rPr>
        <w:t xml:space="preserve"> 2018 technical program.</w:t>
      </w:r>
    </w:p>
    <w:p w14:paraId="5821527F" w14:textId="77777777" w:rsidR="0080049A" w:rsidRPr="0080049A" w:rsidRDefault="0080049A" w:rsidP="0080049A">
      <w:pPr>
        <w:rPr>
          <w:rFonts w:ascii="Times New Roman" w:eastAsia="Times New Roman" w:hAnsi="Times New Roman" w:cs="Times New Roman"/>
        </w:rPr>
      </w:pPr>
    </w:p>
    <w:p w14:paraId="1166AB88" w14:textId="77777777" w:rsidR="0080049A" w:rsidRDefault="0080049A"/>
    <w:sectPr w:rsidR="0080049A" w:rsidSect="00BC1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light">
    <w:altName w:val="Helvetica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A418E"/>
    <w:multiLevelType w:val="hybridMultilevel"/>
    <w:tmpl w:val="26E8D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6312F9"/>
    <w:multiLevelType w:val="hybridMultilevel"/>
    <w:tmpl w:val="26145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9A2B49"/>
    <w:multiLevelType w:val="multilevel"/>
    <w:tmpl w:val="A96051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9A"/>
    <w:rsid w:val="002D4AD2"/>
    <w:rsid w:val="003C1AE4"/>
    <w:rsid w:val="003D40FA"/>
    <w:rsid w:val="00424BC1"/>
    <w:rsid w:val="00484908"/>
    <w:rsid w:val="00551ECB"/>
    <w:rsid w:val="00773526"/>
    <w:rsid w:val="0080049A"/>
    <w:rsid w:val="00826E9D"/>
    <w:rsid w:val="009073EE"/>
    <w:rsid w:val="009D4ACB"/>
    <w:rsid w:val="00A06F48"/>
    <w:rsid w:val="00A74A98"/>
    <w:rsid w:val="00B8625F"/>
    <w:rsid w:val="00BC1BC7"/>
    <w:rsid w:val="00D91293"/>
    <w:rsid w:val="00EE70A9"/>
    <w:rsid w:val="00E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040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049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049A"/>
    <w:rPr>
      <w:rFonts w:ascii="Times New Roman" w:hAnsi="Times New Roman" w:cs="Times New Roman"/>
      <w:b/>
      <w:bCs/>
      <w:sz w:val="36"/>
      <w:szCs w:val="36"/>
    </w:rPr>
  </w:style>
  <w:style w:type="paragraph" w:customStyle="1" w:styleId="subhead">
    <w:name w:val="subhead"/>
    <w:basedOn w:val="Normal"/>
    <w:rsid w:val="0080049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0049A"/>
    <w:rPr>
      <w:b/>
      <w:bCs/>
    </w:rPr>
  </w:style>
  <w:style w:type="character" w:styleId="Emphasis">
    <w:name w:val="Emphasis"/>
    <w:basedOn w:val="DefaultParagraphFont"/>
    <w:uiPriority w:val="20"/>
    <w:qFormat/>
    <w:rsid w:val="0080049A"/>
    <w:rPr>
      <w:i/>
      <w:iCs/>
    </w:rPr>
  </w:style>
  <w:style w:type="paragraph" w:customStyle="1" w:styleId="textintropara">
    <w:name w:val="text_intropara"/>
    <w:basedOn w:val="Normal"/>
    <w:rsid w:val="0080049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0049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80049A"/>
  </w:style>
  <w:style w:type="paragraph" w:styleId="ListParagraph">
    <w:name w:val="List Paragraph"/>
    <w:basedOn w:val="Normal"/>
    <w:uiPriority w:val="34"/>
    <w:qFormat/>
    <w:rsid w:val="0048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hromatographyonline.com/node/320163" TargetMode="External"/><Relationship Id="rId6" Type="http://schemas.openxmlformats.org/officeDocument/2006/relationships/hyperlink" Target="http://images2.advanstar.com/AYL/Spectroscopy_AtomicAward_Form.docx" TargetMode="External"/><Relationship Id="rId7" Type="http://schemas.openxmlformats.org/officeDocument/2006/relationships/hyperlink" Target="mailto:laura.bush@ubm.com" TargetMode="External"/><Relationship Id="rId8" Type="http://schemas.openxmlformats.org/officeDocument/2006/relationships/hyperlink" Target="mailto:lbush@advanstar.com" TargetMode="External"/><Relationship Id="rId9" Type="http://schemas.openxmlformats.org/officeDocument/2006/relationships/hyperlink" Target="mailto:lbush@advanstar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399</Words>
  <Characters>2276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Bush</dc:creator>
  <cp:keywords/>
  <dc:description/>
  <cp:lastModifiedBy>Laura Bush</cp:lastModifiedBy>
  <cp:revision>5</cp:revision>
  <dcterms:created xsi:type="dcterms:W3CDTF">2017-09-19T18:58:00Z</dcterms:created>
  <dcterms:modified xsi:type="dcterms:W3CDTF">2017-09-25T15:24:00Z</dcterms:modified>
</cp:coreProperties>
</file>