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42" w:rsidRPr="00ED4442" w:rsidRDefault="00ED4442">
      <w:pPr>
        <w:rPr>
          <w:b/>
          <w:sz w:val="24"/>
        </w:rPr>
      </w:pPr>
      <w:r w:rsidRPr="00ED4442">
        <w:rPr>
          <w:b/>
          <w:sz w:val="24"/>
        </w:rPr>
        <w:t xml:space="preserve">Fulfillment: </w:t>
      </w:r>
    </w:p>
    <w:p w:rsidR="00ED4442" w:rsidRPr="00ED4442" w:rsidRDefault="00ED4442" w:rsidP="00ED4442">
      <w:pPr>
        <w:rPr>
          <w:b/>
          <w:sz w:val="24"/>
        </w:rPr>
      </w:pPr>
      <w:r w:rsidRPr="00ED4442">
        <w:rPr>
          <w:b/>
          <w:sz w:val="24"/>
        </w:rPr>
        <w:t>Order Processing:</w:t>
      </w:r>
    </w:p>
    <w:tbl>
      <w:tblPr>
        <w:tblW w:w="0" w:type="auto"/>
        <w:tblInd w:w="108" w:type="dxa"/>
        <w:tblCellMar>
          <w:left w:w="0" w:type="dxa"/>
          <w:right w:w="0" w:type="dxa"/>
        </w:tblCellMar>
        <w:tblLook w:val="04A0"/>
      </w:tblPr>
      <w:tblGrid>
        <w:gridCol w:w="448"/>
        <w:gridCol w:w="3085"/>
        <w:gridCol w:w="3316"/>
        <w:gridCol w:w="3376"/>
      </w:tblGrid>
      <w:tr w:rsidR="00ED4442" w:rsidTr="00391F39">
        <w:trPr>
          <w:trHeight w:val="300"/>
        </w:trPr>
        <w:tc>
          <w:tcPr>
            <w:tcW w:w="448"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w:t>
            </w:r>
          </w:p>
        </w:tc>
        <w:tc>
          <w:tcPr>
            <w:tcW w:w="3085"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bookmarkStart w:id="0" w:name="RANGE!B1:D7"/>
            <w:r w:rsidRPr="00D85501">
              <w:rPr>
                <w:b/>
                <w:bCs/>
                <w:sz w:val="20"/>
                <w:szCs w:val="20"/>
              </w:rPr>
              <w:t>PURPOSE</w:t>
            </w:r>
            <w:bookmarkEnd w:id="0"/>
          </w:p>
        </w:tc>
        <w:tc>
          <w:tcPr>
            <w:tcW w:w="3127"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CONTACT - PRIMARY</w:t>
            </w:r>
          </w:p>
        </w:tc>
        <w:tc>
          <w:tcPr>
            <w:tcW w:w="2808"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CONTACT - BACKUP</w:t>
            </w:r>
          </w:p>
        </w:tc>
      </w:tr>
      <w:tr w:rsidR="00ED4442" w:rsidTr="00391F39">
        <w:trPr>
          <w:trHeight w:val="6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1</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Special project requests for Tradeshows</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proofErr w:type="spellStart"/>
            <w:r w:rsidRPr="00D85501">
              <w:rPr>
                <w:sz w:val="20"/>
                <w:szCs w:val="20"/>
              </w:rPr>
              <w:t>AStar</w:t>
            </w:r>
            <w:proofErr w:type="spellEnd"/>
            <w:r w:rsidRPr="00D85501">
              <w:rPr>
                <w:sz w:val="20"/>
                <w:szCs w:val="20"/>
              </w:rPr>
              <w:t xml:space="preserve"> (</w:t>
            </w:r>
            <w:hyperlink r:id="rId4" w:history="1">
              <w:r w:rsidRPr="00D85501">
                <w:rPr>
                  <w:rStyle w:val="Hyperlink"/>
                  <w:sz w:val="20"/>
                  <w:szCs w:val="20"/>
                </w:rPr>
                <w:t>hclb.astarnoida@hcl.com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proofErr w:type="spellStart"/>
            <w:r w:rsidRPr="00D85501">
              <w:rPr>
                <w:sz w:val="20"/>
                <w:szCs w:val="20"/>
              </w:rPr>
              <w:t>Manjeet</w:t>
            </w:r>
            <w:proofErr w:type="spellEnd"/>
            <w:r w:rsidRPr="00D85501">
              <w:rPr>
                <w:sz w:val="20"/>
                <w:szCs w:val="20"/>
              </w:rPr>
              <w:t xml:space="preserve"> </w:t>
            </w:r>
            <w:proofErr w:type="spellStart"/>
            <w:r w:rsidRPr="00D85501">
              <w:rPr>
                <w:sz w:val="20"/>
                <w:szCs w:val="20"/>
              </w:rPr>
              <w:t>Verma</w:t>
            </w:r>
            <w:proofErr w:type="spellEnd"/>
            <w:r w:rsidRPr="00D85501">
              <w:rPr>
                <w:sz w:val="20"/>
                <w:szCs w:val="20"/>
              </w:rPr>
              <w:t xml:space="preserve"> (</w:t>
            </w:r>
            <w:hyperlink r:id="rId5" w:history="1">
              <w:r w:rsidRPr="00D85501">
                <w:rPr>
                  <w:rStyle w:val="Hyperlink"/>
                  <w:sz w:val="20"/>
                  <w:szCs w:val="20"/>
                </w:rPr>
                <w:t>manjeet.verma@hcl.com</w:t>
              </w:r>
            </w:hyperlink>
            <w:r w:rsidRPr="00D85501">
              <w:rPr>
                <w:sz w:val="20"/>
                <w:szCs w:val="20"/>
              </w:rPr>
              <w:t>)</w:t>
            </w:r>
          </w:p>
        </w:tc>
      </w:tr>
      <w:tr w:rsidR="00ED4442" w:rsidTr="00391F39">
        <w:trPr>
          <w:trHeight w:val="3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2</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Financial reporting, inquiry and balancing</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Madasamy Muthukani (</w:t>
            </w:r>
            <w:hyperlink r:id="rId6" w:history="1">
              <w:r w:rsidRPr="00D85501">
                <w:rPr>
                  <w:rStyle w:val="Hyperlink"/>
                  <w:sz w:val="20"/>
                  <w:szCs w:val="20"/>
                </w:rPr>
                <w:t>mmuthukani@media.advanstar.com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Chitra Sundaresan (</w:t>
            </w:r>
            <w:hyperlink r:id="rId7" w:history="1">
              <w:r w:rsidRPr="00D85501">
                <w:rPr>
                  <w:rStyle w:val="Hyperlink"/>
                  <w:sz w:val="20"/>
                  <w:szCs w:val="20"/>
                </w:rPr>
                <w:t>csundaresan@media.advanstar.com</w:t>
              </w:r>
            </w:hyperlink>
            <w:r w:rsidRPr="00D85501">
              <w:rPr>
                <w:sz w:val="20"/>
                <w:szCs w:val="20"/>
              </w:rPr>
              <w:t>)</w:t>
            </w:r>
          </w:p>
        </w:tc>
      </w:tr>
      <w:tr w:rsidR="00ED4442" w:rsidTr="00391F39">
        <w:trPr>
          <w:trHeight w:val="3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3</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Financial Services coordination onsite (subscription checks, credit card batches, cash)</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Debby Muellner (</w:t>
            </w:r>
            <w:hyperlink r:id="rId8" w:history="1">
              <w:r w:rsidRPr="00D85501">
                <w:rPr>
                  <w:rStyle w:val="Hyperlink"/>
                  <w:sz w:val="20"/>
                  <w:szCs w:val="20"/>
                </w:rPr>
                <w:t>dmuellner@media.advanstar.com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Ryan Williams (</w:t>
            </w:r>
            <w:hyperlink r:id="rId9" w:history="1">
              <w:r w:rsidRPr="00D85501">
                <w:rPr>
                  <w:rStyle w:val="Hyperlink"/>
                  <w:sz w:val="20"/>
                  <w:szCs w:val="20"/>
                </w:rPr>
                <w:t>rwilliams@media.advanstar.com</w:t>
              </w:r>
            </w:hyperlink>
            <w:r w:rsidRPr="00D85501">
              <w:rPr>
                <w:sz w:val="20"/>
                <w:szCs w:val="20"/>
              </w:rPr>
              <w:t>)</w:t>
            </w:r>
          </w:p>
        </w:tc>
      </w:tr>
      <w:tr w:rsidR="00ED4442" w:rsidTr="00391F39">
        <w:trPr>
          <w:trHeight w:val="3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4</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PO entry and receipts for pick-and-pack inventory</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Anne Murray (</w:t>
            </w:r>
            <w:hyperlink r:id="rId10" w:history="1">
              <w:r w:rsidRPr="00D85501">
                <w:rPr>
                  <w:rStyle w:val="Hyperlink"/>
                  <w:sz w:val="20"/>
                  <w:szCs w:val="20"/>
                </w:rPr>
                <w:t>amurray@media.advanstar.com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Debby Muellner (</w:t>
            </w:r>
            <w:hyperlink r:id="rId11" w:history="1">
              <w:r w:rsidRPr="00D85501">
                <w:rPr>
                  <w:rStyle w:val="Hyperlink"/>
                  <w:sz w:val="20"/>
                  <w:szCs w:val="20"/>
                </w:rPr>
                <w:t>dmuellner@media.advanstar.com</w:t>
              </w:r>
            </w:hyperlink>
            <w:r w:rsidRPr="00D85501">
              <w:rPr>
                <w:sz w:val="20"/>
                <w:szCs w:val="20"/>
              </w:rPr>
              <w:t>)</w:t>
            </w:r>
          </w:p>
        </w:tc>
      </w:tr>
      <w:tr w:rsidR="00ED4442" w:rsidTr="00391F39">
        <w:trPr>
          <w:trHeight w:val="3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5</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Pick-and-Pack Warehouse Inventory reporting and inquiry</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Anne Murray (</w:t>
            </w:r>
            <w:hyperlink r:id="rId12" w:history="1">
              <w:r w:rsidRPr="00D85501">
                <w:rPr>
                  <w:rStyle w:val="Hyperlink"/>
                  <w:sz w:val="20"/>
                  <w:szCs w:val="20"/>
                </w:rPr>
                <w:t>amurray@media.advanstar.com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Debby Muellner (</w:t>
            </w:r>
            <w:hyperlink r:id="rId13" w:history="1">
              <w:r w:rsidRPr="00D85501">
                <w:rPr>
                  <w:rStyle w:val="Hyperlink"/>
                  <w:sz w:val="20"/>
                  <w:szCs w:val="20"/>
                </w:rPr>
                <w:t>dmuellner@media.advanstar.com</w:t>
              </w:r>
            </w:hyperlink>
            <w:r w:rsidRPr="00D85501">
              <w:rPr>
                <w:sz w:val="20"/>
                <w:szCs w:val="20"/>
              </w:rPr>
              <w:t>)</w:t>
            </w:r>
          </w:p>
        </w:tc>
      </w:tr>
      <w:tr w:rsidR="00ED4442" w:rsidTr="00391F39">
        <w:trPr>
          <w:trHeight w:val="9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6</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Fulfillment queries and support on BOOKS and Marketing Products</w:t>
            </w:r>
          </w:p>
        </w:tc>
        <w:tc>
          <w:tcPr>
            <w:tcW w:w="312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BOOKS Team (</w:t>
            </w:r>
            <w:hyperlink r:id="rId14" w:history="1">
              <w:r w:rsidRPr="00D85501">
                <w:rPr>
                  <w:rStyle w:val="Hyperlink"/>
                  <w:sz w:val="20"/>
                  <w:szCs w:val="20"/>
                </w:rPr>
                <w:t>books@superfill.com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Chitra Sundaresan (</w:t>
            </w:r>
            <w:hyperlink r:id="rId15" w:history="1">
              <w:r w:rsidRPr="00D85501">
                <w:rPr>
                  <w:rStyle w:val="Hyperlink"/>
                  <w:sz w:val="20"/>
                  <w:szCs w:val="20"/>
                </w:rPr>
                <w:t>csundaresan@media.advanstar.com</w:t>
              </w:r>
            </w:hyperlink>
            <w:r w:rsidRPr="00D85501">
              <w:rPr>
                <w:sz w:val="20"/>
                <w:szCs w:val="20"/>
              </w:rPr>
              <w:t>)</w:t>
            </w:r>
          </w:p>
        </w:tc>
      </w:tr>
      <w:tr w:rsidR="00ED4442" w:rsidTr="00391F39">
        <w:trPr>
          <w:trHeight w:val="6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7</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GROUP and BULK renewal requests</w:t>
            </w:r>
          </w:p>
        </w:tc>
        <w:tc>
          <w:tcPr>
            <w:tcW w:w="3127"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BOOKS Team (</w:t>
            </w:r>
            <w:hyperlink r:id="rId16" w:history="1">
              <w:r w:rsidRPr="00D85501">
                <w:rPr>
                  <w:rStyle w:val="Hyperlink"/>
                  <w:sz w:val="20"/>
                  <w:szCs w:val="20"/>
                </w:rPr>
                <w:t>books@superfill.com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Chitra Sundaresan (</w:t>
            </w:r>
            <w:hyperlink r:id="rId17" w:history="1">
              <w:r w:rsidRPr="00D85501">
                <w:rPr>
                  <w:rStyle w:val="Hyperlink"/>
                  <w:sz w:val="20"/>
                  <w:szCs w:val="20"/>
                </w:rPr>
                <w:t>csundaresan@media.advanstar.com</w:t>
              </w:r>
            </w:hyperlink>
            <w:r w:rsidRPr="00D85501">
              <w:rPr>
                <w:sz w:val="20"/>
                <w:szCs w:val="20"/>
              </w:rPr>
              <w:t>)</w:t>
            </w:r>
          </w:p>
        </w:tc>
      </w:tr>
      <w:tr w:rsidR="00ED4442" w:rsidTr="00391F39">
        <w:trPr>
          <w:trHeight w:val="6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8</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Circulation system setup (publication setup, subscription cards, demographics, control coding, and list uploads)</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SF Specials (</w:t>
            </w:r>
            <w:hyperlink r:id="rId18" w:history="1">
              <w:r w:rsidRPr="00D85501">
                <w:rPr>
                  <w:rStyle w:val="Hyperlink"/>
                  <w:sz w:val="20"/>
                  <w:szCs w:val="20"/>
                </w:rPr>
                <w:t>sf-specials@media.advanstar.com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Non Hendrickson (</w:t>
            </w:r>
            <w:hyperlink r:id="rId19" w:history="1">
              <w:r w:rsidRPr="00D85501">
                <w:rPr>
                  <w:rStyle w:val="Hyperlink"/>
                  <w:sz w:val="20"/>
                  <w:szCs w:val="20"/>
                </w:rPr>
                <w:t>nhendrickson@media.advanstar.com</w:t>
              </w:r>
            </w:hyperlink>
            <w:r w:rsidRPr="00D85501">
              <w:rPr>
                <w:sz w:val="20"/>
                <w:szCs w:val="20"/>
              </w:rPr>
              <w:t>)</w:t>
            </w:r>
          </w:p>
        </w:tc>
      </w:tr>
      <w:tr w:rsidR="00ED4442" w:rsidTr="00391F39">
        <w:trPr>
          <w:trHeight w:val="3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9</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 xml:space="preserve">Books and Marketing Products </w:t>
            </w:r>
            <w:r w:rsidRPr="00D85501">
              <w:rPr>
                <w:sz w:val="20"/>
                <w:szCs w:val="20"/>
              </w:rPr>
              <w:lastRenderedPageBreak/>
              <w:t>setup (products and system configuration)</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lastRenderedPageBreak/>
              <w:t>BOOKS Team (</w:t>
            </w:r>
            <w:hyperlink r:id="rId20" w:history="1">
              <w:r w:rsidRPr="00D85501">
                <w:rPr>
                  <w:rStyle w:val="Hyperlink"/>
                  <w:sz w:val="20"/>
                  <w:szCs w:val="20"/>
                </w:rPr>
                <w:t>books@superfill.com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 xml:space="preserve">Chitra Sundaresan </w:t>
            </w:r>
            <w:r w:rsidRPr="00D85501">
              <w:rPr>
                <w:sz w:val="20"/>
                <w:szCs w:val="20"/>
              </w:rPr>
              <w:lastRenderedPageBreak/>
              <w:t>(</w:t>
            </w:r>
            <w:hyperlink r:id="rId21" w:history="1">
              <w:r w:rsidRPr="00D85501">
                <w:rPr>
                  <w:rStyle w:val="Hyperlink"/>
                  <w:sz w:val="20"/>
                  <w:szCs w:val="20"/>
                </w:rPr>
                <w:t>csundaresan@media.advanstar.com</w:t>
              </w:r>
            </w:hyperlink>
            <w:r w:rsidRPr="00D85501">
              <w:rPr>
                <w:sz w:val="20"/>
                <w:szCs w:val="20"/>
              </w:rPr>
              <w:t>)</w:t>
            </w:r>
          </w:p>
        </w:tc>
      </w:tr>
      <w:tr w:rsidR="00ED4442" w:rsidTr="00391F39">
        <w:trPr>
          <w:trHeight w:val="300"/>
        </w:trPr>
        <w:tc>
          <w:tcPr>
            <w:tcW w:w="4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lastRenderedPageBreak/>
              <w:t>10</w:t>
            </w:r>
          </w:p>
        </w:tc>
        <w:tc>
          <w:tcPr>
            <w:tcW w:w="3085"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Document retrieval for Fulfillment Audits, Postal Audits, Financial Audits or Legal issues</w:t>
            </w:r>
          </w:p>
        </w:tc>
        <w:tc>
          <w:tcPr>
            <w:tcW w:w="312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Debby Muellner (</w:t>
            </w:r>
            <w:hyperlink r:id="rId22" w:history="1">
              <w:r w:rsidRPr="00D85501">
                <w:rPr>
                  <w:rStyle w:val="Hyperlink"/>
                  <w:sz w:val="20"/>
                  <w:szCs w:val="20"/>
                </w:rPr>
                <w:t>dmuellner@media.advanstar.com</w:t>
              </w:r>
            </w:hyperlink>
            <w:r w:rsidRPr="00D85501">
              <w:rPr>
                <w:sz w:val="20"/>
                <w:szCs w:val="20"/>
              </w:rPr>
              <w:t>)</w:t>
            </w:r>
          </w:p>
        </w:tc>
        <w:tc>
          <w:tcPr>
            <w:tcW w:w="2808" w:type="dxa"/>
            <w:tcBorders>
              <w:top w:val="nil"/>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sz w:val="20"/>
                <w:szCs w:val="20"/>
              </w:rPr>
            </w:pPr>
            <w:r w:rsidRPr="00D85501">
              <w:rPr>
                <w:sz w:val="20"/>
                <w:szCs w:val="20"/>
              </w:rPr>
              <w:t>Ryan Williams (</w:t>
            </w:r>
            <w:hyperlink r:id="rId23" w:history="1">
              <w:r w:rsidRPr="00D85501">
                <w:rPr>
                  <w:rStyle w:val="Hyperlink"/>
                  <w:sz w:val="20"/>
                  <w:szCs w:val="20"/>
                </w:rPr>
                <w:t>rwilliams@media.advanstar.com</w:t>
              </w:r>
            </w:hyperlink>
            <w:r w:rsidRPr="00D85501">
              <w:rPr>
                <w:sz w:val="20"/>
                <w:szCs w:val="20"/>
              </w:rPr>
              <w:t>)</w:t>
            </w:r>
          </w:p>
        </w:tc>
      </w:tr>
    </w:tbl>
    <w:p w:rsidR="00ED4442" w:rsidRDefault="00ED4442" w:rsidP="00ED4442"/>
    <w:p w:rsidR="00ED4442" w:rsidRPr="006521C7" w:rsidRDefault="00ED4442" w:rsidP="00ED4442">
      <w:r>
        <w:t>If your request is a rush, please mention “RUSH” in the email subject line or call us, to get our immediate attention. Please ensure that your RUSH requests reach us by 1PM CST, so we do our best to process them within the same day.</w:t>
      </w:r>
    </w:p>
    <w:p w:rsidR="00ED4442" w:rsidRDefault="00ED4442" w:rsidP="00ED4442"/>
    <w:p w:rsidR="00ED4442" w:rsidRDefault="00ED4442" w:rsidP="00ED4442">
      <w:r>
        <w:t>Please contact us in case of any difficulties or issues that need attention:</w:t>
      </w:r>
    </w:p>
    <w:tbl>
      <w:tblPr>
        <w:tblW w:w="9360" w:type="dxa"/>
        <w:tblInd w:w="108" w:type="dxa"/>
        <w:tblCellMar>
          <w:left w:w="0" w:type="dxa"/>
          <w:right w:w="0" w:type="dxa"/>
        </w:tblCellMar>
        <w:tblLook w:val="04A0"/>
      </w:tblPr>
      <w:tblGrid>
        <w:gridCol w:w="480"/>
        <w:gridCol w:w="1920"/>
        <w:gridCol w:w="3360"/>
        <w:gridCol w:w="3600"/>
      </w:tblGrid>
      <w:tr w:rsidR="00ED4442" w:rsidTr="00391F39">
        <w:trPr>
          <w:trHeight w:val="300"/>
        </w:trPr>
        <w:tc>
          <w:tcPr>
            <w:tcW w:w="4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w:t>
            </w:r>
          </w:p>
        </w:tc>
        <w:tc>
          <w:tcPr>
            <w:tcW w:w="192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Function (Location)</w:t>
            </w:r>
          </w:p>
        </w:tc>
        <w:tc>
          <w:tcPr>
            <w:tcW w:w="33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CONTACT – LEVEL 1</w:t>
            </w:r>
          </w:p>
        </w:tc>
        <w:tc>
          <w:tcPr>
            <w:tcW w:w="36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b/>
                <w:bCs/>
                <w:sz w:val="20"/>
                <w:szCs w:val="20"/>
              </w:rPr>
            </w:pPr>
            <w:r w:rsidRPr="00D85501">
              <w:rPr>
                <w:b/>
                <w:bCs/>
                <w:sz w:val="20"/>
                <w:szCs w:val="20"/>
              </w:rPr>
              <w:t>CONTACT – LEVEL 2</w:t>
            </w:r>
          </w:p>
        </w:tc>
      </w:tr>
      <w:tr w:rsidR="00ED4442" w:rsidTr="00391F39">
        <w:trPr>
          <w:trHeight w:val="70"/>
        </w:trPr>
        <w:tc>
          <w:tcPr>
            <w:tcW w:w="4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1</w:t>
            </w:r>
          </w:p>
        </w:tc>
        <w:tc>
          <w:tcPr>
            <w:tcW w:w="192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Publications (Chennai)</w:t>
            </w:r>
          </w:p>
        </w:tc>
        <w:tc>
          <w:tcPr>
            <w:tcW w:w="336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Senthil Santharam</w:t>
            </w:r>
          </w:p>
          <w:p w:rsidR="00ED4442" w:rsidRPr="00D85501" w:rsidRDefault="00ED4442" w:rsidP="00391F39">
            <w:pPr>
              <w:rPr>
                <w:sz w:val="20"/>
                <w:szCs w:val="20"/>
              </w:rPr>
            </w:pPr>
            <w:hyperlink r:id="rId24" w:history="1">
              <w:r w:rsidRPr="00D85501">
                <w:rPr>
                  <w:rStyle w:val="Hyperlink"/>
                  <w:sz w:val="20"/>
                  <w:szCs w:val="20"/>
                </w:rPr>
                <w:t>ssantharam@media.advanstar.com</w:t>
              </w:r>
            </w:hyperlink>
          </w:p>
          <w:p w:rsidR="00ED4442" w:rsidRDefault="00ED4442" w:rsidP="00391F39">
            <w:pPr>
              <w:rPr>
                <w:sz w:val="20"/>
                <w:szCs w:val="20"/>
              </w:rPr>
            </w:pPr>
            <w:r w:rsidRPr="00D85501">
              <w:rPr>
                <w:sz w:val="20"/>
                <w:szCs w:val="20"/>
              </w:rPr>
              <w:t>Ph: 1-714-845-0252 x 27084</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Raghuveer Darsi</w:t>
            </w:r>
          </w:p>
          <w:p w:rsidR="00ED4442" w:rsidRPr="00D85501" w:rsidRDefault="00ED4442" w:rsidP="00391F39">
            <w:pPr>
              <w:rPr>
                <w:sz w:val="20"/>
                <w:szCs w:val="20"/>
              </w:rPr>
            </w:pPr>
            <w:hyperlink r:id="rId25" w:history="1">
              <w:r w:rsidRPr="00D85501">
                <w:rPr>
                  <w:rStyle w:val="Hyperlink"/>
                  <w:sz w:val="20"/>
                  <w:szCs w:val="20"/>
                </w:rPr>
                <w:t>rdarsi@media.advanstar.com</w:t>
              </w:r>
            </w:hyperlink>
          </w:p>
          <w:p w:rsidR="00ED4442" w:rsidRDefault="00ED4442" w:rsidP="00391F39">
            <w:pPr>
              <w:rPr>
                <w:sz w:val="20"/>
                <w:szCs w:val="20"/>
              </w:rPr>
            </w:pPr>
            <w:r w:rsidRPr="00D85501">
              <w:rPr>
                <w:sz w:val="20"/>
                <w:szCs w:val="20"/>
              </w:rPr>
              <w:t>Ph:  1-714-845-0252 x 27085</w:t>
            </w:r>
          </w:p>
        </w:tc>
      </w:tr>
      <w:tr w:rsidR="00ED4442" w:rsidTr="00391F39">
        <w:trPr>
          <w:trHeight w:val="300"/>
        </w:trPr>
        <w:tc>
          <w:tcPr>
            <w:tcW w:w="4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2</w:t>
            </w:r>
          </w:p>
        </w:tc>
        <w:tc>
          <w:tcPr>
            <w:tcW w:w="192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Tradeshows (Noida)</w:t>
            </w:r>
          </w:p>
        </w:tc>
        <w:tc>
          <w:tcPr>
            <w:tcW w:w="336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proofErr w:type="spellStart"/>
            <w:r w:rsidRPr="00D85501">
              <w:rPr>
                <w:sz w:val="20"/>
                <w:szCs w:val="20"/>
              </w:rPr>
              <w:t>Manjeet</w:t>
            </w:r>
            <w:proofErr w:type="spellEnd"/>
            <w:r w:rsidRPr="00D85501">
              <w:rPr>
                <w:sz w:val="20"/>
                <w:szCs w:val="20"/>
              </w:rPr>
              <w:t xml:space="preserve"> </w:t>
            </w:r>
            <w:proofErr w:type="spellStart"/>
            <w:r w:rsidRPr="00D85501">
              <w:rPr>
                <w:sz w:val="20"/>
                <w:szCs w:val="20"/>
              </w:rPr>
              <w:t>Verma</w:t>
            </w:r>
            <w:proofErr w:type="spellEnd"/>
          </w:p>
          <w:p w:rsidR="00ED4442" w:rsidRPr="00D85501" w:rsidRDefault="00ED4442" w:rsidP="00391F39">
            <w:pPr>
              <w:rPr>
                <w:sz w:val="20"/>
                <w:szCs w:val="20"/>
              </w:rPr>
            </w:pPr>
            <w:hyperlink r:id="rId26" w:history="1">
              <w:r w:rsidRPr="00D85501">
                <w:rPr>
                  <w:rStyle w:val="Hyperlink"/>
                  <w:sz w:val="20"/>
                  <w:szCs w:val="20"/>
                </w:rPr>
                <w:t>manjeet.verma@hcl.com</w:t>
              </w:r>
            </w:hyperlink>
          </w:p>
          <w:p w:rsidR="00ED4442" w:rsidRDefault="00ED4442" w:rsidP="00391F39">
            <w:pPr>
              <w:rPr>
                <w:sz w:val="20"/>
                <w:szCs w:val="20"/>
              </w:rPr>
            </w:pPr>
            <w:r w:rsidRPr="00D85501">
              <w:rPr>
                <w:sz w:val="20"/>
                <w:szCs w:val="20"/>
              </w:rPr>
              <w:t>Ph: 1-408-636-1326 x 70153</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Gurpreet Walia</w:t>
            </w:r>
          </w:p>
          <w:p w:rsidR="00ED4442" w:rsidRPr="00D85501" w:rsidRDefault="00ED4442" w:rsidP="00391F39">
            <w:pPr>
              <w:rPr>
                <w:sz w:val="20"/>
                <w:szCs w:val="20"/>
              </w:rPr>
            </w:pPr>
            <w:hyperlink r:id="rId27" w:history="1">
              <w:r w:rsidRPr="00D85501">
                <w:rPr>
                  <w:rStyle w:val="Hyperlink"/>
                  <w:sz w:val="20"/>
                  <w:szCs w:val="20"/>
                </w:rPr>
                <w:t>walia.gurpreet@hcl.com</w:t>
              </w:r>
            </w:hyperlink>
          </w:p>
          <w:p w:rsidR="00ED4442" w:rsidRDefault="00ED4442" w:rsidP="00391F39">
            <w:pPr>
              <w:rPr>
                <w:sz w:val="20"/>
                <w:szCs w:val="20"/>
              </w:rPr>
            </w:pPr>
            <w:r w:rsidRPr="00D85501">
              <w:rPr>
                <w:sz w:val="20"/>
                <w:szCs w:val="20"/>
              </w:rPr>
              <w:t>Ph: 1-408-636-1326 x 72070</w:t>
            </w:r>
          </w:p>
        </w:tc>
      </w:tr>
      <w:tr w:rsidR="00ED4442" w:rsidTr="00391F39">
        <w:trPr>
          <w:trHeight w:val="300"/>
        </w:trPr>
        <w:tc>
          <w:tcPr>
            <w:tcW w:w="4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3</w:t>
            </w:r>
          </w:p>
        </w:tc>
        <w:tc>
          <w:tcPr>
            <w:tcW w:w="192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Fulfillment (Duluth)</w:t>
            </w:r>
          </w:p>
        </w:tc>
        <w:tc>
          <w:tcPr>
            <w:tcW w:w="336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Non Hendrickson</w:t>
            </w:r>
          </w:p>
          <w:p w:rsidR="00ED4442" w:rsidRPr="00D85501" w:rsidRDefault="00ED4442" w:rsidP="00391F39">
            <w:pPr>
              <w:rPr>
                <w:sz w:val="20"/>
                <w:szCs w:val="20"/>
              </w:rPr>
            </w:pPr>
            <w:hyperlink r:id="rId28" w:history="1">
              <w:r w:rsidRPr="00D85501">
                <w:rPr>
                  <w:rStyle w:val="Hyperlink"/>
                  <w:sz w:val="20"/>
                  <w:szCs w:val="20"/>
                </w:rPr>
                <w:t>nhendrickson@media.advanstar.com</w:t>
              </w:r>
            </w:hyperlink>
          </w:p>
          <w:p w:rsidR="00ED4442" w:rsidRDefault="00ED4442" w:rsidP="00391F39">
            <w:pPr>
              <w:rPr>
                <w:sz w:val="20"/>
                <w:szCs w:val="20"/>
              </w:rPr>
            </w:pPr>
            <w:r w:rsidRPr="00D85501">
              <w:rPr>
                <w:sz w:val="20"/>
                <w:szCs w:val="20"/>
              </w:rPr>
              <w:t>Ph: 1-218-740-7241</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sz w:val="20"/>
                <w:szCs w:val="20"/>
              </w:rPr>
            </w:pPr>
            <w:r w:rsidRPr="00D85501">
              <w:rPr>
                <w:sz w:val="20"/>
                <w:szCs w:val="20"/>
              </w:rPr>
              <w:t>Tamilselvan Manivasagan</w:t>
            </w:r>
          </w:p>
          <w:p w:rsidR="00ED4442" w:rsidRPr="00D85501" w:rsidRDefault="00ED4442" w:rsidP="00391F39">
            <w:pPr>
              <w:rPr>
                <w:sz w:val="20"/>
                <w:szCs w:val="20"/>
              </w:rPr>
            </w:pPr>
            <w:hyperlink r:id="rId29" w:history="1">
              <w:r w:rsidRPr="00D85501">
                <w:rPr>
                  <w:rStyle w:val="Hyperlink"/>
                  <w:sz w:val="20"/>
                  <w:szCs w:val="20"/>
                </w:rPr>
                <w:t>tamilselvan.manivasagan@mpe.hcl.com</w:t>
              </w:r>
            </w:hyperlink>
          </w:p>
          <w:p w:rsidR="00ED4442" w:rsidRDefault="00ED4442" w:rsidP="00391F39">
            <w:pPr>
              <w:rPr>
                <w:sz w:val="20"/>
                <w:szCs w:val="20"/>
              </w:rPr>
            </w:pPr>
            <w:r w:rsidRPr="00D85501">
              <w:rPr>
                <w:sz w:val="20"/>
                <w:szCs w:val="20"/>
              </w:rPr>
              <w:t>Ph: 1-218-740-6832</w:t>
            </w:r>
          </w:p>
        </w:tc>
      </w:tr>
    </w:tbl>
    <w:p w:rsidR="00ED4442" w:rsidRDefault="00ED4442">
      <w:pPr>
        <w:rPr>
          <w:b/>
          <w:sz w:val="28"/>
        </w:rPr>
      </w:pPr>
      <w:r>
        <w:rPr>
          <w:b/>
          <w:sz w:val="28"/>
        </w:rPr>
        <w:br w:type="page"/>
      </w:r>
      <w:r>
        <w:rPr>
          <w:b/>
          <w:sz w:val="28"/>
        </w:rPr>
        <w:lastRenderedPageBreak/>
        <w:t>Customer Service Representatives – Publications:</w:t>
      </w:r>
    </w:p>
    <w:tbl>
      <w:tblPr>
        <w:tblW w:w="5000" w:type="pct"/>
        <w:tblLayout w:type="fixed"/>
        <w:tblLook w:val="04A0"/>
      </w:tblPr>
      <w:tblGrid>
        <w:gridCol w:w="1935"/>
        <w:gridCol w:w="1503"/>
        <w:gridCol w:w="1171"/>
        <w:gridCol w:w="1431"/>
        <w:gridCol w:w="1336"/>
        <w:gridCol w:w="3381"/>
        <w:gridCol w:w="2419"/>
      </w:tblGrid>
      <w:tr w:rsidR="00ED4442" w:rsidRPr="003C24C3" w:rsidTr="00ED4442">
        <w:trPr>
          <w:trHeight w:val="255"/>
        </w:trPr>
        <w:tc>
          <w:tcPr>
            <w:tcW w:w="7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Group</w:t>
            </w:r>
          </w:p>
        </w:tc>
        <w:tc>
          <w:tcPr>
            <w:tcW w:w="570" w:type="pct"/>
            <w:tcBorders>
              <w:top w:val="single" w:sz="4" w:space="0" w:color="auto"/>
              <w:left w:val="nil"/>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Product/ Category</w:t>
            </w:r>
          </w:p>
        </w:tc>
        <w:tc>
          <w:tcPr>
            <w:tcW w:w="444" w:type="pct"/>
            <w:tcBorders>
              <w:top w:val="single" w:sz="4" w:space="0" w:color="auto"/>
              <w:left w:val="nil"/>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Location</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Contact Person</w:t>
            </w:r>
          </w:p>
        </w:tc>
        <w:tc>
          <w:tcPr>
            <w:tcW w:w="507" w:type="pct"/>
            <w:tcBorders>
              <w:top w:val="single" w:sz="4" w:space="0" w:color="auto"/>
              <w:left w:val="nil"/>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Short Names</w:t>
            </w:r>
            <w:r>
              <w:rPr>
                <w:rFonts w:ascii="Arial" w:eastAsia="Times New Roman" w:hAnsi="Arial" w:cs="Arial"/>
                <w:b/>
                <w:bCs/>
                <w:sz w:val="20"/>
                <w:szCs w:val="20"/>
              </w:rPr>
              <w:t>*</w:t>
            </w:r>
          </w:p>
        </w:tc>
        <w:tc>
          <w:tcPr>
            <w:tcW w:w="1283" w:type="pct"/>
            <w:tcBorders>
              <w:top w:val="single" w:sz="4" w:space="0" w:color="auto"/>
              <w:left w:val="nil"/>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Email Address</w:t>
            </w:r>
          </w:p>
        </w:tc>
        <w:tc>
          <w:tcPr>
            <w:tcW w:w="918" w:type="pct"/>
            <w:tcBorders>
              <w:top w:val="single" w:sz="4" w:space="0" w:color="auto"/>
              <w:left w:val="nil"/>
              <w:bottom w:val="single" w:sz="4" w:space="0" w:color="auto"/>
              <w:right w:val="single" w:sz="4" w:space="0" w:color="auto"/>
            </w:tcBorders>
            <w:shd w:val="clear" w:color="auto" w:fill="auto"/>
            <w:noWrap/>
            <w:vAlign w:val="center"/>
            <w:hideMark/>
          </w:tcPr>
          <w:p w:rsidR="00ED4442" w:rsidRPr="003C24C3" w:rsidRDefault="00ED4442" w:rsidP="00391F39">
            <w:pPr>
              <w:spacing w:after="0" w:line="240" w:lineRule="auto"/>
              <w:rPr>
                <w:rFonts w:ascii="Arial" w:eastAsia="Times New Roman" w:hAnsi="Arial" w:cs="Arial"/>
                <w:b/>
                <w:bCs/>
                <w:sz w:val="20"/>
                <w:szCs w:val="20"/>
              </w:rPr>
            </w:pPr>
            <w:r w:rsidRPr="003C24C3">
              <w:rPr>
                <w:rFonts w:ascii="Arial" w:eastAsia="Times New Roman" w:hAnsi="Arial" w:cs="Arial"/>
                <w:b/>
                <w:bCs/>
                <w:sz w:val="20"/>
                <w:szCs w:val="20"/>
              </w:rPr>
              <w:t>Contact Phone (U.S) Avaya</w:t>
            </w:r>
          </w:p>
        </w:tc>
      </w:tr>
      <w:tr w:rsidR="00ED4442" w:rsidRPr="003C24C3"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HT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0"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MEDEC</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1"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OD</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2"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UROL</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3"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LCNS</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Licence</w:t>
            </w:r>
            <w:proofErr w:type="spellEnd"/>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4"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PHTE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Pharma</w:t>
            </w:r>
            <w:proofErr w:type="spellEnd"/>
            <w:r w:rsidRPr="008945F1">
              <w:rPr>
                <w:rFonts w:ascii="Arial" w:eastAsia="Times New Roman" w:hAnsi="Arial" w:cs="Arial"/>
                <w:sz w:val="20"/>
                <w:szCs w:val="20"/>
              </w:rPr>
              <w:t xml:space="preserve">-Science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5"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LCGC</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Pharma</w:t>
            </w:r>
            <w:proofErr w:type="spellEnd"/>
            <w:r w:rsidRPr="008945F1">
              <w:rPr>
                <w:rFonts w:ascii="Arial" w:eastAsia="Times New Roman" w:hAnsi="Arial" w:cs="Arial"/>
                <w:sz w:val="20"/>
                <w:szCs w:val="20"/>
              </w:rPr>
              <w:t xml:space="preserve">-Science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6"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SPEC</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Pharma</w:t>
            </w:r>
            <w:proofErr w:type="spellEnd"/>
            <w:r w:rsidRPr="008945F1">
              <w:rPr>
                <w:rFonts w:ascii="Arial" w:eastAsia="Times New Roman" w:hAnsi="Arial" w:cs="Arial"/>
                <w:sz w:val="20"/>
                <w:szCs w:val="20"/>
              </w:rPr>
              <w:t xml:space="preserve">-Science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7"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LCE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Pharma</w:t>
            </w:r>
            <w:proofErr w:type="spellEnd"/>
            <w:r w:rsidRPr="008945F1">
              <w:rPr>
                <w:rFonts w:ascii="Arial" w:eastAsia="Times New Roman" w:hAnsi="Arial" w:cs="Arial"/>
                <w:sz w:val="20"/>
                <w:szCs w:val="20"/>
              </w:rPr>
              <w:t xml:space="preserve">-Science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8"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JCR RENEWALS</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39"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ECN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0"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ECNON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1"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JCP</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2"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JCPON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3"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JQI</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4"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JQION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5"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lastRenderedPageBreak/>
              <w:t>SOURCE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6"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SOURCEON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7"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JCR reports</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8"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GNSS</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49"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DVM</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Veterinary Medicine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0"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VE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Veterinary Medicine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1"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VM</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Veterinary Medicine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2"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FIRST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Veterinary Medicine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3"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PTE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Pharma</w:t>
            </w:r>
            <w:proofErr w:type="spellEnd"/>
            <w:r w:rsidRPr="008945F1">
              <w:rPr>
                <w:rFonts w:ascii="Arial" w:eastAsia="Times New Roman" w:hAnsi="Arial" w:cs="Arial"/>
                <w:sz w:val="20"/>
                <w:szCs w:val="20"/>
              </w:rPr>
              <w:t xml:space="preserve"> Science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4"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DERM</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Health Care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5"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ABRN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Automotive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6"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MA</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Automotive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Prakash </w:t>
            </w:r>
            <w:proofErr w:type="spellStart"/>
            <w:r w:rsidRPr="008945F1">
              <w:rPr>
                <w:rFonts w:ascii="Arial" w:eastAsia="Times New Roman" w:hAnsi="Arial" w:cs="Arial"/>
                <w:sz w:val="20"/>
                <w:szCs w:val="20"/>
              </w:rPr>
              <w:t>Sankaran</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Prakash</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7" w:history="1">
              <w:r w:rsidRPr="008945F1">
                <w:rPr>
                  <w:rStyle w:val="Hyperlink"/>
                  <w:rFonts w:ascii="Arial" w:eastAsia="Times New Roman" w:hAnsi="Arial" w:cs="Arial"/>
                  <w:sz w:val="20"/>
                  <w:szCs w:val="20"/>
                </w:rPr>
                <w:t>psankaran@media.advanstar.com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27105</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COG</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8"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CST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59"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OPHT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0"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OTE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1"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GXP</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2"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JVT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3"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GXP/JVT RENEWALS</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4"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lastRenderedPageBreak/>
              <w:t>PEDE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5"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DENTAL</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6"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DLP</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DENTAL</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7"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AMB</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Automotive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proofErr w:type="spellStart"/>
            <w:r w:rsidRPr="008945F1">
              <w:rPr>
                <w:rFonts w:ascii="Arial" w:eastAsia="Times New Roman" w:hAnsi="Arial" w:cs="Arial"/>
                <w:sz w:val="20"/>
                <w:szCs w:val="20"/>
              </w:rPr>
              <w:t>Baskar</w:t>
            </w:r>
            <w:proofErr w:type="spellEnd"/>
            <w:r w:rsidRPr="008945F1">
              <w:rPr>
                <w:rFonts w:ascii="Arial" w:eastAsia="Times New Roman" w:hAnsi="Arial" w:cs="Arial"/>
                <w:sz w:val="20"/>
                <w:szCs w:val="20"/>
              </w:rPr>
              <w:t xml:space="preserve"> Velu</w:t>
            </w:r>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proofErr w:type="spellStart"/>
            <w:r>
              <w:rPr>
                <w:color w:val="000000"/>
                <w:sz w:val="20"/>
                <w:szCs w:val="20"/>
              </w:rPr>
              <w:t>Baskar</w:t>
            </w:r>
            <w:proofErr w:type="spellEnd"/>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8" w:history="1">
              <w:r w:rsidRPr="008945F1">
                <w:rPr>
                  <w:rStyle w:val="Hyperlink"/>
                  <w:rFonts w:ascii="Arial" w:eastAsia="Times New Roman" w:hAnsi="Arial" w:cs="Arial"/>
                  <w:sz w:val="20"/>
                  <w:szCs w:val="20"/>
                </w:rPr>
                <w:t>bvelu@media.advanstar.com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+1 714 845 0252 x 27109</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DPROD</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DENTAL</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rPr>
            </w:pPr>
            <w:r>
              <w:rPr>
                <w:color w:val="00000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69"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BLUE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TPP</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0"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DN</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Automotive</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1"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PHEX</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2"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BIOP</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3"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MHE</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4"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APCT</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PHARMA/SCI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5"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CP</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6"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FORM</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7"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r w:rsidR="00ED4442" w:rsidRPr="008945F1" w:rsidTr="00ED4442">
        <w:trPr>
          <w:trHeight w:val="255"/>
        </w:trPr>
        <w:tc>
          <w:tcPr>
            <w:tcW w:w="734" w:type="pct"/>
            <w:tcBorders>
              <w:top w:val="nil"/>
              <w:left w:val="single" w:sz="4" w:space="0" w:color="auto"/>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OTLA</w:t>
            </w:r>
          </w:p>
        </w:tc>
        <w:tc>
          <w:tcPr>
            <w:tcW w:w="570"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Healthcare  </w:t>
            </w:r>
          </w:p>
        </w:tc>
        <w:tc>
          <w:tcPr>
            <w:tcW w:w="444"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Chennai</w:t>
            </w:r>
          </w:p>
        </w:tc>
        <w:tc>
          <w:tcPr>
            <w:tcW w:w="54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xml:space="preserve">Samuel </w:t>
            </w:r>
            <w:proofErr w:type="spellStart"/>
            <w:r w:rsidRPr="008945F1">
              <w:rPr>
                <w:rFonts w:ascii="Arial" w:eastAsia="Times New Roman" w:hAnsi="Arial" w:cs="Arial"/>
                <w:sz w:val="20"/>
                <w:szCs w:val="20"/>
              </w:rPr>
              <w:t>Manoj</w:t>
            </w:r>
            <w:proofErr w:type="spellEnd"/>
          </w:p>
        </w:tc>
        <w:tc>
          <w:tcPr>
            <w:tcW w:w="507" w:type="pct"/>
            <w:tcBorders>
              <w:top w:val="nil"/>
              <w:left w:val="nil"/>
              <w:bottom w:val="single" w:sz="4" w:space="0" w:color="auto"/>
              <w:right w:val="single" w:sz="4" w:space="0" w:color="auto"/>
            </w:tcBorders>
            <w:shd w:val="clear" w:color="auto" w:fill="auto"/>
            <w:vAlign w:val="center"/>
            <w:hideMark/>
          </w:tcPr>
          <w:p w:rsidR="00ED4442" w:rsidRDefault="00ED4442" w:rsidP="00391F39">
            <w:pPr>
              <w:rPr>
                <w:color w:val="000000"/>
                <w:sz w:val="20"/>
                <w:szCs w:val="20"/>
              </w:rPr>
            </w:pPr>
            <w:r>
              <w:rPr>
                <w:color w:val="000000"/>
                <w:sz w:val="20"/>
                <w:szCs w:val="20"/>
              </w:rPr>
              <w:t>Sam</w:t>
            </w:r>
          </w:p>
        </w:tc>
        <w:tc>
          <w:tcPr>
            <w:tcW w:w="1283" w:type="pct"/>
            <w:tcBorders>
              <w:top w:val="nil"/>
              <w:left w:val="nil"/>
              <w:bottom w:val="single" w:sz="4" w:space="0" w:color="auto"/>
              <w:right w:val="single" w:sz="4" w:space="0" w:color="auto"/>
            </w:tcBorders>
            <w:shd w:val="clear" w:color="auto" w:fill="auto"/>
            <w:vAlign w:val="center"/>
            <w:hideMark/>
          </w:tcPr>
          <w:p w:rsidR="00ED4442" w:rsidRPr="008945F1" w:rsidRDefault="00ED4442" w:rsidP="00391F39">
            <w:pPr>
              <w:spacing w:after="0" w:line="240" w:lineRule="auto"/>
              <w:rPr>
                <w:rFonts w:ascii="Arial" w:eastAsia="Times New Roman" w:hAnsi="Arial" w:cs="Arial"/>
                <w:sz w:val="20"/>
                <w:szCs w:val="20"/>
              </w:rPr>
            </w:pPr>
            <w:hyperlink r:id="rId78" w:history="1">
              <w:r w:rsidRPr="008945F1">
                <w:rPr>
                  <w:rStyle w:val="Hyperlink"/>
                  <w:rFonts w:ascii="Arial" w:eastAsia="Times New Roman" w:hAnsi="Arial" w:cs="Arial"/>
                  <w:sz w:val="20"/>
                  <w:szCs w:val="20"/>
                </w:rPr>
                <w:t>smanoj_mariaarul@media.advanstar.com</w:t>
              </w:r>
            </w:hyperlink>
          </w:p>
        </w:tc>
        <w:tc>
          <w:tcPr>
            <w:tcW w:w="918" w:type="pct"/>
            <w:tcBorders>
              <w:top w:val="nil"/>
              <w:left w:val="nil"/>
              <w:bottom w:val="single" w:sz="4" w:space="0" w:color="auto"/>
              <w:right w:val="single" w:sz="4" w:space="0" w:color="auto"/>
            </w:tcBorders>
            <w:shd w:val="clear" w:color="auto" w:fill="auto"/>
            <w:noWrap/>
            <w:vAlign w:val="center"/>
            <w:hideMark/>
          </w:tcPr>
          <w:p w:rsidR="00ED4442" w:rsidRPr="008945F1" w:rsidRDefault="00ED4442" w:rsidP="00391F39">
            <w:pPr>
              <w:spacing w:after="0" w:line="240" w:lineRule="auto"/>
              <w:rPr>
                <w:rFonts w:ascii="Arial" w:eastAsia="Times New Roman" w:hAnsi="Arial" w:cs="Arial"/>
                <w:sz w:val="20"/>
                <w:szCs w:val="20"/>
              </w:rPr>
            </w:pPr>
            <w:r w:rsidRPr="008945F1">
              <w:rPr>
                <w:rFonts w:ascii="Arial" w:eastAsia="Times New Roman" w:hAnsi="Arial" w:cs="Arial"/>
                <w:sz w:val="20"/>
                <w:szCs w:val="20"/>
              </w:rPr>
              <w:t>+ 714 845 0252x 27160</w:t>
            </w:r>
          </w:p>
        </w:tc>
      </w:tr>
    </w:tbl>
    <w:p w:rsidR="00ED4442" w:rsidRDefault="00ED4442" w:rsidP="00ED4442">
      <w:r>
        <w:t xml:space="preserve">* All female staff </w:t>
      </w:r>
      <w:proofErr w:type="gramStart"/>
      <w:r>
        <w:t>are</w:t>
      </w:r>
      <w:proofErr w:type="gramEnd"/>
      <w:r>
        <w:t xml:space="preserve"> only indicated.</w:t>
      </w:r>
    </w:p>
    <w:p w:rsidR="00ED4442" w:rsidRDefault="00ED4442">
      <w:pPr>
        <w:rPr>
          <w:b/>
          <w:sz w:val="28"/>
        </w:rPr>
      </w:pPr>
      <w:r>
        <w:rPr>
          <w:b/>
          <w:sz w:val="28"/>
        </w:rPr>
        <w:br w:type="page"/>
      </w:r>
    </w:p>
    <w:p w:rsidR="00ED4442" w:rsidRDefault="00ED4442" w:rsidP="00ED4442">
      <w:pPr>
        <w:rPr>
          <w:b/>
        </w:rPr>
      </w:pPr>
      <w:r w:rsidRPr="006521C7">
        <w:rPr>
          <w:b/>
        </w:rPr>
        <w:lastRenderedPageBreak/>
        <w:t>E-Media</w:t>
      </w:r>
    </w:p>
    <w:p w:rsidR="00ED4442" w:rsidRDefault="00ED4442" w:rsidP="00ED4442">
      <w:r>
        <w:t>Standard Turnaround:</w:t>
      </w:r>
    </w:p>
    <w:p w:rsidR="00ED4442" w:rsidRDefault="00ED4442" w:rsidP="00ED4442">
      <w:r w:rsidRPr="00D85501">
        <w:rPr>
          <w:color w:val="000000"/>
        </w:rPr>
        <w:t>Marketing related orders, systems updates, show exhibitor emails &amp; miscellaneous queries </w:t>
      </w:r>
      <w:r>
        <w:rPr>
          <w:color w:val="000000"/>
        </w:rPr>
        <w:t xml:space="preserve">– </w:t>
      </w:r>
      <w:r w:rsidRPr="00D85501">
        <w:rPr>
          <w:color w:val="000000"/>
        </w:rPr>
        <w:t>48 hours</w:t>
      </w:r>
    </w:p>
    <w:p w:rsidR="00ED4442" w:rsidRDefault="00ED4442" w:rsidP="00ED4442">
      <w:pPr>
        <w:rPr>
          <w:color w:val="000000"/>
        </w:rPr>
      </w:pPr>
      <w:r w:rsidRPr="00D85501">
        <w:rPr>
          <w:color w:val="000000"/>
        </w:rPr>
        <w:t>Editorial-related orders, systems updates, show attendee emails &amp; miscellaneous queries</w:t>
      </w:r>
      <w:proofErr w:type="gramStart"/>
      <w:r w:rsidRPr="00D85501">
        <w:rPr>
          <w:color w:val="000000"/>
        </w:rPr>
        <w:t> </w:t>
      </w:r>
      <w:r>
        <w:rPr>
          <w:color w:val="000000"/>
        </w:rPr>
        <w:t xml:space="preserve"> -</w:t>
      </w:r>
      <w:proofErr w:type="gramEnd"/>
      <w:r>
        <w:rPr>
          <w:color w:val="000000"/>
        </w:rPr>
        <w:t xml:space="preserve"> </w:t>
      </w:r>
      <w:r w:rsidRPr="00D85501">
        <w:rPr>
          <w:color w:val="000000"/>
        </w:rPr>
        <w:t>48 hours</w:t>
      </w:r>
    </w:p>
    <w:p w:rsidR="00ED4442" w:rsidRDefault="00ED4442" w:rsidP="00ED4442">
      <w:pPr>
        <w:rPr>
          <w:color w:val="000000"/>
        </w:rPr>
      </w:pPr>
      <w:r w:rsidRPr="00D85501">
        <w:rPr>
          <w:color w:val="000000"/>
        </w:rPr>
        <w:t>Creation of segments, upload of records to lists, moving records from one system to another system, miscellaneous questions with regards to lists or segments or deliverability of mailings, mail deployment systems updates &amp; requests for reports </w:t>
      </w:r>
      <w:r>
        <w:rPr>
          <w:color w:val="000000"/>
        </w:rPr>
        <w:t xml:space="preserve">- </w:t>
      </w:r>
      <w:r w:rsidRPr="00D85501">
        <w:rPr>
          <w:color w:val="000000"/>
        </w:rPr>
        <w:t>Request delivery date</w:t>
      </w:r>
    </w:p>
    <w:p w:rsidR="00ED4442" w:rsidRPr="00ED4442" w:rsidRDefault="00ED4442" w:rsidP="00ED4442">
      <w:pPr>
        <w:rPr>
          <w:color w:val="000000"/>
        </w:rPr>
      </w:pPr>
      <w:r w:rsidRPr="00D85501">
        <w:rPr>
          <w:color w:val="000000"/>
        </w:rPr>
        <w:t xml:space="preserve">Deployment of </w:t>
      </w:r>
      <w:proofErr w:type="spellStart"/>
      <w:r w:rsidRPr="00D85501">
        <w:rPr>
          <w:color w:val="000000"/>
        </w:rPr>
        <w:t>enewsletters</w:t>
      </w:r>
      <w:proofErr w:type="spellEnd"/>
      <w:r w:rsidRPr="00D85501">
        <w:rPr>
          <w:color w:val="000000"/>
        </w:rPr>
        <w:t xml:space="preserve"> &amp; </w:t>
      </w:r>
      <w:proofErr w:type="spellStart"/>
      <w:r w:rsidRPr="00D85501">
        <w:rPr>
          <w:color w:val="000000"/>
        </w:rPr>
        <w:t>enewsletter</w:t>
      </w:r>
      <w:proofErr w:type="spellEnd"/>
      <w:r w:rsidRPr="00D85501">
        <w:rPr>
          <w:color w:val="000000"/>
        </w:rPr>
        <w:t xml:space="preserve"> deployment systems updates </w:t>
      </w:r>
      <w:r>
        <w:rPr>
          <w:color w:val="000000"/>
        </w:rPr>
        <w:t>- Deployment date</w:t>
      </w:r>
    </w:p>
    <w:tbl>
      <w:tblPr>
        <w:tblW w:w="8028" w:type="dxa"/>
        <w:tblInd w:w="108" w:type="dxa"/>
        <w:tblCellMar>
          <w:left w:w="0" w:type="dxa"/>
          <w:right w:w="0" w:type="dxa"/>
        </w:tblCellMar>
        <w:tblLook w:val="04A0"/>
      </w:tblPr>
      <w:tblGrid>
        <w:gridCol w:w="328"/>
        <w:gridCol w:w="4087"/>
        <w:gridCol w:w="3613"/>
      </w:tblGrid>
      <w:tr w:rsidR="00ED4442" w:rsidTr="00391F39">
        <w:trPr>
          <w:trHeight w:val="537"/>
        </w:trPr>
        <w:tc>
          <w:tcPr>
            <w:tcW w:w="3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jc w:val="right"/>
              <w:rPr>
                <w:rFonts w:ascii="Arial" w:hAnsi="Arial" w:cs="Arial"/>
                <w:color w:val="000000"/>
              </w:rPr>
            </w:pPr>
            <w:r w:rsidRPr="00D85501">
              <w:rPr>
                <w:color w:val="000000"/>
              </w:rPr>
              <w:t>1</w:t>
            </w:r>
          </w:p>
        </w:tc>
        <w:tc>
          <w:tcPr>
            <w:tcW w:w="40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rFonts w:ascii="Arial" w:hAnsi="Arial" w:cs="Arial"/>
                <w:color w:val="000000"/>
              </w:rPr>
            </w:pPr>
            <w:r w:rsidRPr="00D85501">
              <w:rPr>
                <w:color w:val="000000"/>
              </w:rPr>
              <w:t xml:space="preserve">Marketing related orders, systems updates, show exhibitor emails &amp; miscellaneous queries  </w:t>
            </w:r>
          </w:p>
        </w:tc>
        <w:tc>
          <w:tcPr>
            <w:tcW w:w="36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rFonts w:ascii="Arial" w:hAnsi="Arial" w:cs="Arial"/>
                <w:color w:val="000000"/>
              </w:rPr>
            </w:pPr>
            <w:hyperlink r:id="rId79" w:history="1">
              <w:r w:rsidRPr="00D85501">
                <w:rPr>
                  <w:rStyle w:val="Hyperlink"/>
                </w:rPr>
                <w:t>acidirect@media.advanstar.com</w:t>
              </w:r>
            </w:hyperlink>
          </w:p>
        </w:tc>
      </w:tr>
      <w:tr w:rsidR="00ED4442" w:rsidTr="00391F39">
        <w:trPr>
          <w:trHeight w:val="553"/>
        </w:trPr>
        <w:tc>
          <w:tcPr>
            <w:tcW w:w="3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jc w:val="right"/>
              <w:rPr>
                <w:rFonts w:ascii="Arial" w:hAnsi="Arial" w:cs="Arial"/>
                <w:color w:val="000000"/>
              </w:rPr>
            </w:pPr>
            <w:r w:rsidRPr="00D85501">
              <w:rPr>
                <w:color w:val="000000"/>
              </w:rPr>
              <w:t>2</w:t>
            </w:r>
          </w:p>
        </w:tc>
        <w:tc>
          <w:tcPr>
            <w:tcW w:w="408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rFonts w:ascii="Arial" w:hAnsi="Arial" w:cs="Arial"/>
                <w:color w:val="000000"/>
              </w:rPr>
            </w:pPr>
            <w:r w:rsidRPr="00D85501">
              <w:rPr>
                <w:color w:val="000000"/>
              </w:rPr>
              <w:t xml:space="preserve">Editorial-related orders, systems updates, show attendee emails &amp; miscellaneous queries  </w:t>
            </w:r>
          </w:p>
        </w:tc>
        <w:tc>
          <w:tcPr>
            <w:tcW w:w="3613" w:type="dxa"/>
            <w:tcBorders>
              <w:top w:val="nil"/>
              <w:left w:val="nil"/>
              <w:bottom w:val="single" w:sz="8" w:space="0" w:color="000000"/>
              <w:right w:val="single" w:sz="8" w:space="0" w:color="000000"/>
            </w:tcBorders>
            <w:tcMar>
              <w:top w:w="0" w:type="dxa"/>
              <w:left w:w="108" w:type="dxa"/>
              <w:bottom w:w="0" w:type="dxa"/>
              <w:right w:w="108" w:type="dxa"/>
            </w:tcMar>
          </w:tcPr>
          <w:p w:rsidR="00ED4442" w:rsidRDefault="00ED4442" w:rsidP="00391F39">
            <w:pPr>
              <w:rPr>
                <w:rFonts w:ascii="Arial" w:hAnsi="Arial" w:cs="Arial"/>
                <w:color w:val="000000"/>
                <w:sz w:val="20"/>
                <w:szCs w:val="20"/>
              </w:rPr>
            </w:pPr>
            <w:hyperlink r:id="rId80" w:history="1">
              <w:r w:rsidRPr="00D85501">
                <w:rPr>
                  <w:rStyle w:val="Hyperlink"/>
                </w:rPr>
                <w:t>emediaorders@media.advanstar.com</w:t>
              </w:r>
            </w:hyperlink>
          </w:p>
          <w:p w:rsidR="00ED4442" w:rsidRDefault="00ED4442" w:rsidP="00391F39">
            <w:pPr>
              <w:rPr>
                <w:rFonts w:ascii="Arial" w:hAnsi="Arial" w:cs="Arial"/>
                <w:color w:val="000000"/>
              </w:rPr>
            </w:pPr>
          </w:p>
        </w:tc>
      </w:tr>
      <w:tr w:rsidR="00ED4442" w:rsidTr="00391F39">
        <w:trPr>
          <w:trHeight w:val="1385"/>
        </w:trPr>
        <w:tc>
          <w:tcPr>
            <w:tcW w:w="3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jc w:val="right"/>
              <w:rPr>
                <w:rFonts w:ascii="Arial" w:hAnsi="Arial" w:cs="Arial"/>
                <w:color w:val="000000"/>
              </w:rPr>
            </w:pPr>
            <w:r w:rsidRPr="00D85501">
              <w:rPr>
                <w:color w:val="000000"/>
              </w:rPr>
              <w:t>3</w:t>
            </w:r>
          </w:p>
        </w:tc>
        <w:tc>
          <w:tcPr>
            <w:tcW w:w="408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rFonts w:ascii="Arial" w:hAnsi="Arial" w:cs="Arial"/>
                <w:color w:val="000000"/>
              </w:rPr>
            </w:pPr>
            <w:r w:rsidRPr="00D85501">
              <w:rPr>
                <w:color w:val="000000"/>
              </w:rPr>
              <w:t xml:space="preserve">Creation of segments, upload of records to lists, moving records from one system to another system, miscellaneous questions with regards to lists or segments or deliverability of mailings, mail deployment systems updates &amp; requests for reports  </w:t>
            </w:r>
          </w:p>
        </w:tc>
        <w:tc>
          <w:tcPr>
            <w:tcW w:w="3613" w:type="dxa"/>
            <w:tcBorders>
              <w:top w:val="nil"/>
              <w:left w:val="nil"/>
              <w:bottom w:val="single" w:sz="8" w:space="0" w:color="000000"/>
              <w:right w:val="single" w:sz="8" w:space="0" w:color="000000"/>
            </w:tcBorders>
            <w:tcMar>
              <w:top w:w="0" w:type="dxa"/>
              <w:left w:w="108" w:type="dxa"/>
              <w:bottom w:w="0" w:type="dxa"/>
              <w:right w:w="108" w:type="dxa"/>
            </w:tcMar>
          </w:tcPr>
          <w:p w:rsidR="00ED4442" w:rsidRDefault="00ED4442" w:rsidP="00391F39">
            <w:pPr>
              <w:rPr>
                <w:rFonts w:ascii="Arial" w:hAnsi="Arial" w:cs="Arial"/>
                <w:color w:val="000000"/>
                <w:sz w:val="20"/>
                <w:szCs w:val="20"/>
              </w:rPr>
            </w:pPr>
            <w:hyperlink r:id="rId81" w:history="1">
              <w:r w:rsidRPr="00D85501">
                <w:rPr>
                  <w:rStyle w:val="Hyperlink"/>
                </w:rPr>
                <w:t>lyrissupport@media.advanstar.com</w:t>
              </w:r>
            </w:hyperlink>
          </w:p>
          <w:p w:rsidR="00ED4442" w:rsidRDefault="00ED4442" w:rsidP="00391F39">
            <w:pPr>
              <w:rPr>
                <w:rFonts w:ascii="Arial" w:hAnsi="Arial" w:cs="Arial"/>
                <w:color w:val="000000"/>
              </w:rPr>
            </w:pPr>
          </w:p>
        </w:tc>
      </w:tr>
      <w:tr w:rsidR="00ED4442" w:rsidTr="00391F39">
        <w:trPr>
          <w:trHeight w:val="553"/>
        </w:trPr>
        <w:tc>
          <w:tcPr>
            <w:tcW w:w="3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4442" w:rsidRDefault="00ED4442" w:rsidP="00391F39">
            <w:pPr>
              <w:jc w:val="right"/>
              <w:rPr>
                <w:rFonts w:ascii="Arial" w:hAnsi="Arial" w:cs="Arial"/>
                <w:color w:val="000000"/>
              </w:rPr>
            </w:pPr>
            <w:r w:rsidRPr="00D85501">
              <w:rPr>
                <w:color w:val="000000"/>
              </w:rPr>
              <w:t>4</w:t>
            </w:r>
          </w:p>
        </w:tc>
        <w:tc>
          <w:tcPr>
            <w:tcW w:w="4087" w:type="dxa"/>
            <w:tcBorders>
              <w:top w:val="nil"/>
              <w:left w:val="nil"/>
              <w:bottom w:val="single" w:sz="8" w:space="0" w:color="000000"/>
              <w:right w:val="single" w:sz="8" w:space="0" w:color="000000"/>
            </w:tcBorders>
            <w:tcMar>
              <w:top w:w="0" w:type="dxa"/>
              <w:left w:w="108" w:type="dxa"/>
              <w:bottom w:w="0" w:type="dxa"/>
              <w:right w:w="108" w:type="dxa"/>
            </w:tcMar>
            <w:hideMark/>
          </w:tcPr>
          <w:p w:rsidR="00ED4442" w:rsidRDefault="00ED4442" w:rsidP="00391F39">
            <w:pPr>
              <w:rPr>
                <w:rFonts w:ascii="Arial" w:hAnsi="Arial" w:cs="Arial"/>
                <w:color w:val="000000"/>
              </w:rPr>
            </w:pPr>
            <w:r w:rsidRPr="00D85501">
              <w:rPr>
                <w:color w:val="000000"/>
              </w:rPr>
              <w:t xml:space="preserve">Deployment of </w:t>
            </w:r>
            <w:proofErr w:type="spellStart"/>
            <w:r w:rsidRPr="00D85501">
              <w:rPr>
                <w:color w:val="000000"/>
              </w:rPr>
              <w:t>enewsletters</w:t>
            </w:r>
            <w:proofErr w:type="spellEnd"/>
            <w:r w:rsidRPr="00D85501">
              <w:rPr>
                <w:color w:val="000000"/>
              </w:rPr>
              <w:t xml:space="preserve"> &amp; </w:t>
            </w:r>
            <w:proofErr w:type="spellStart"/>
            <w:r w:rsidRPr="00D85501">
              <w:rPr>
                <w:color w:val="000000"/>
              </w:rPr>
              <w:t>enewsletter</w:t>
            </w:r>
            <w:proofErr w:type="spellEnd"/>
            <w:r w:rsidRPr="00D85501">
              <w:rPr>
                <w:color w:val="000000"/>
              </w:rPr>
              <w:t xml:space="preserve"> deployment systems updates  </w:t>
            </w:r>
          </w:p>
        </w:tc>
        <w:tc>
          <w:tcPr>
            <w:tcW w:w="3613" w:type="dxa"/>
            <w:tcBorders>
              <w:top w:val="nil"/>
              <w:left w:val="nil"/>
              <w:bottom w:val="single" w:sz="8" w:space="0" w:color="000000"/>
              <w:right w:val="single" w:sz="8" w:space="0" w:color="000000"/>
            </w:tcBorders>
            <w:tcMar>
              <w:top w:w="0" w:type="dxa"/>
              <w:left w:w="108" w:type="dxa"/>
              <w:bottom w:w="0" w:type="dxa"/>
              <w:right w:w="108" w:type="dxa"/>
            </w:tcMar>
          </w:tcPr>
          <w:p w:rsidR="00ED4442" w:rsidRDefault="00ED4442" w:rsidP="00391F39">
            <w:pPr>
              <w:rPr>
                <w:rFonts w:ascii="Arial" w:hAnsi="Arial" w:cs="Arial"/>
                <w:color w:val="000000"/>
                <w:sz w:val="20"/>
                <w:szCs w:val="20"/>
              </w:rPr>
            </w:pPr>
            <w:hyperlink r:id="rId82" w:history="1">
              <w:r w:rsidRPr="00D85501">
                <w:rPr>
                  <w:rStyle w:val="Hyperlink"/>
                </w:rPr>
                <w:t>lyrisapproval@media.advanstar.com</w:t>
              </w:r>
            </w:hyperlink>
          </w:p>
          <w:p w:rsidR="00ED4442" w:rsidRDefault="00ED4442" w:rsidP="00391F39">
            <w:pPr>
              <w:rPr>
                <w:rFonts w:ascii="Arial" w:hAnsi="Arial" w:cs="Arial"/>
                <w:color w:val="000000"/>
              </w:rPr>
            </w:pPr>
          </w:p>
        </w:tc>
      </w:tr>
    </w:tbl>
    <w:p w:rsidR="00ED4442" w:rsidRDefault="00ED4442" w:rsidP="00ED4442"/>
    <w:p w:rsidR="00ED4442" w:rsidRDefault="00ED4442" w:rsidP="00ED4442">
      <w:pPr>
        <w:rPr>
          <w:rFonts w:ascii="Arial" w:hAnsi="Arial" w:cs="Arial"/>
          <w:color w:val="365F91"/>
          <w:sz w:val="20"/>
          <w:szCs w:val="20"/>
        </w:rPr>
      </w:pPr>
      <w:r>
        <w:lastRenderedPageBreak/>
        <w:t>If your order is a rush order, please mention “</w:t>
      </w:r>
      <w:r>
        <w:rPr>
          <w:b/>
          <w:bCs/>
          <w:color w:val="FF0000"/>
        </w:rPr>
        <w:t>RUSH</w:t>
      </w:r>
      <w:r>
        <w:t>” in subject line, to get our immediate attention.</w:t>
      </w:r>
    </w:p>
    <w:p w:rsidR="00ED4442" w:rsidRDefault="00ED4442" w:rsidP="00ED4442"/>
    <w:p w:rsidR="00ED4442" w:rsidRDefault="00ED4442" w:rsidP="00ED4442">
      <w:r>
        <w:t>Please contact us in case of any difficulties or issues that need attention:</w:t>
      </w:r>
    </w:p>
    <w:p w:rsidR="00ED4442" w:rsidRDefault="00ED4442" w:rsidP="00ED4442">
      <w:r>
        <w:t>Senthil Santharam (</w:t>
      </w:r>
      <w:hyperlink r:id="rId83" w:history="1">
        <w:r>
          <w:rPr>
            <w:rStyle w:val="Hyperlink"/>
          </w:rPr>
          <w:t>ssantharam@media.advanstar.com</w:t>
        </w:r>
      </w:hyperlink>
      <w:r>
        <w:t>)</w:t>
      </w:r>
    </w:p>
    <w:p w:rsidR="00ED4442" w:rsidRDefault="00ED4442" w:rsidP="00ED4442">
      <w:r>
        <w:t>Phone:  1-714-845-0252 x 27084</w:t>
      </w:r>
    </w:p>
    <w:p w:rsidR="00ED4442" w:rsidRDefault="00ED4442" w:rsidP="00ED4442">
      <w:r>
        <w:t>Level 2:</w:t>
      </w:r>
    </w:p>
    <w:p w:rsidR="00ED4442" w:rsidRDefault="00ED4442" w:rsidP="00ED4442">
      <w:r>
        <w:t>Raghuveer Darsi (</w:t>
      </w:r>
      <w:hyperlink r:id="rId84" w:history="1">
        <w:r>
          <w:rPr>
            <w:rStyle w:val="Hyperlink"/>
          </w:rPr>
          <w:t>rdarsi@media.advanstar.com</w:t>
        </w:r>
      </w:hyperlink>
      <w:r>
        <w:t>)</w:t>
      </w:r>
    </w:p>
    <w:p w:rsidR="00ED4442" w:rsidRDefault="00ED4442" w:rsidP="00ED4442">
      <w:r>
        <w:t>Phone:  1-714-845-0252 x 27085</w:t>
      </w:r>
    </w:p>
    <w:p w:rsidR="00ED4442" w:rsidRDefault="00ED4442" w:rsidP="00ED4442">
      <w:r>
        <w:t>Level 3:</w:t>
      </w:r>
    </w:p>
    <w:p w:rsidR="00ED4442" w:rsidRDefault="00ED4442" w:rsidP="00ED4442">
      <w:r>
        <w:t>Subramanian G (</w:t>
      </w:r>
      <w:hyperlink r:id="rId85" w:history="1">
        <w:r>
          <w:rPr>
            <w:rStyle w:val="Hyperlink"/>
          </w:rPr>
          <w:t>subramanian.g@mpe.hcl.com</w:t>
        </w:r>
      </w:hyperlink>
      <w:r>
        <w:t>)</w:t>
      </w:r>
    </w:p>
    <w:p w:rsidR="00ED4442" w:rsidRDefault="00ED4442" w:rsidP="00ED4442">
      <w:r>
        <w:t>Phone:  1-714-845-0252 x 27087</w:t>
      </w:r>
    </w:p>
    <w:p w:rsidR="00ED4442" w:rsidRPr="00ED4442" w:rsidRDefault="00ED4442">
      <w:pPr>
        <w:rPr>
          <w:b/>
          <w:sz w:val="28"/>
        </w:rPr>
      </w:pPr>
    </w:p>
    <w:sectPr w:rsidR="00ED4442" w:rsidRPr="00ED4442" w:rsidSect="00ED444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D4442"/>
    <w:rsid w:val="00143346"/>
    <w:rsid w:val="00ED44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44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muellner@media.advanstar.com" TargetMode="External"/><Relationship Id="rId18" Type="http://schemas.openxmlformats.org/officeDocument/2006/relationships/hyperlink" Target="mailto:sf-specials@media.advanstar.com" TargetMode="External"/><Relationship Id="rId26" Type="http://schemas.openxmlformats.org/officeDocument/2006/relationships/hyperlink" Target="mailto:manjeet.verma@hcl.com" TargetMode="External"/><Relationship Id="rId39" Type="http://schemas.openxmlformats.org/officeDocument/2006/relationships/hyperlink" Target="mailto:psankaran@media.advanstar.com" TargetMode="External"/><Relationship Id="rId21" Type="http://schemas.openxmlformats.org/officeDocument/2006/relationships/hyperlink" Target="mailto:csundaresan@media.advanstar.com" TargetMode="External"/><Relationship Id="rId34" Type="http://schemas.openxmlformats.org/officeDocument/2006/relationships/hyperlink" Target="mailto:psankaran@media.advanstar.com" TargetMode="External"/><Relationship Id="rId42" Type="http://schemas.openxmlformats.org/officeDocument/2006/relationships/hyperlink" Target="mailto:psankaran@media.advanstar.com" TargetMode="External"/><Relationship Id="rId47" Type="http://schemas.openxmlformats.org/officeDocument/2006/relationships/hyperlink" Target="mailto:psankaran@media.advanstar.com" TargetMode="External"/><Relationship Id="rId50" Type="http://schemas.openxmlformats.org/officeDocument/2006/relationships/hyperlink" Target="mailto:psankaran@media.advanstar.com" TargetMode="External"/><Relationship Id="rId55" Type="http://schemas.openxmlformats.org/officeDocument/2006/relationships/hyperlink" Target="mailto:psankaran@media.advanstar.com" TargetMode="External"/><Relationship Id="rId63" Type="http://schemas.openxmlformats.org/officeDocument/2006/relationships/hyperlink" Target="mailto:bvelu@media.advanstar.com" TargetMode="External"/><Relationship Id="rId68" Type="http://schemas.openxmlformats.org/officeDocument/2006/relationships/hyperlink" Target="mailto:bvelu@media.advanstar.com" TargetMode="External"/><Relationship Id="rId76" Type="http://schemas.openxmlformats.org/officeDocument/2006/relationships/hyperlink" Target="mailto:smanoj_mariaarul@media.advanstar.com" TargetMode="External"/><Relationship Id="rId84" Type="http://schemas.openxmlformats.org/officeDocument/2006/relationships/hyperlink" Target="mailto:rdarsi@media.advanstar.com" TargetMode="External"/><Relationship Id="rId7" Type="http://schemas.openxmlformats.org/officeDocument/2006/relationships/hyperlink" Target="mailto:csundaresan@media.advanstar.com" TargetMode="External"/><Relationship Id="rId71" Type="http://schemas.openxmlformats.org/officeDocument/2006/relationships/hyperlink" Target="mailto:smanoj_mariaarul@media.advanstar.com" TargetMode="External"/><Relationship Id="rId2" Type="http://schemas.openxmlformats.org/officeDocument/2006/relationships/settings" Target="settings.xml"/><Relationship Id="rId16" Type="http://schemas.openxmlformats.org/officeDocument/2006/relationships/hyperlink" Target="mailto:books@superfill.com" TargetMode="External"/><Relationship Id="rId29" Type="http://schemas.openxmlformats.org/officeDocument/2006/relationships/hyperlink" Target="mailto:tamilselvan.manivasagan@mpe.hcl.com" TargetMode="External"/><Relationship Id="rId11" Type="http://schemas.openxmlformats.org/officeDocument/2006/relationships/hyperlink" Target="mailto:dmuellner@media.advanstar.com" TargetMode="External"/><Relationship Id="rId24" Type="http://schemas.openxmlformats.org/officeDocument/2006/relationships/hyperlink" Target="mailto:ssantharam@media.advanstar.com" TargetMode="External"/><Relationship Id="rId32" Type="http://schemas.openxmlformats.org/officeDocument/2006/relationships/hyperlink" Target="mailto:bvelu@media.advanstar.com" TargetMode="External"/><Relationship Id="rId37" Type="http://schemas.openxmlformats.org/officeDocument/2006/relationships/hyperlink" Target="mailto:psankaran@media.advanstar.com" TargetMode="External"/><Relationship Id="rId40" Type="http://schemas.openxmlformats.org/officeDocument/2006/relationships/hyperlink" Target="mailto:psankaran@media.advanstar.com" TargetMode="External"/><Relationship Id="rId45" Type="http://schemas.openxmlformats.org/officeDocument/2006/relationships/hyperlink" Target="mailto:psankaran@media.advanstar.com" TargetMode="External"/><Relationship Id="rId53" Type="http://schemas.openxmlformats.org/officeDocument/2006/relationships/hyperlink" Target="mailto:psankaran@media.advanstar.com" TargetMode="External"/><Relationship Id="rId58" Type="http://schemas.openxmlformats.org/officeDocument/2006/relationships/hyperlink" Target="mailto:bvelu@media.advanstar.com" TargetMode="External"/><Relationship Id="rId66" Type="http://schemas.openxmlformats.org/officeDocument/2006/relationships/hyperlink" Target="mailto:bvelu@media.advanstar.com" TargetMode="External"/><Relationship Id="rId74" Type="http://schemas.openxmlformats.org/officeDocument/2006/relationships/hyperlink" Target="mailto:smanoj_mariaarul@media.advanstar.com" TargetMode="External"/><Relationship Id="rId79" Type="http://schemas.openxmlformats.org/officeDocument/2006/relationships/hyperlink" Target="mailto:acidirect@media.advanstar.com" TargetMode="External"/><Relationship Id="rId87" Type="http://schemas.openxmlformats.org/officeDocument/2006/relationships/theme" Target="theme/theme1.xml"/><Relationship Id="rId5" Type="http://schemas.openxmlformats.org/officeDocument/2006/relationships/hyperlink" Target="mailto:manjeet.verma@hcl.com" TargetMode="External"/><Relationship Id="rId61" Type="http://schemas.openxmlformats.org/officeDocument/2006/relationships/hyperlink" Target="mailto:bvelu@media.advanstar.com" TargetMode="External"/><Relationship Id="rId82" Type="http://schemas.openxmlformats.org/officeDocument/2006/relationships/hyperlink" Target="mailto:lyrisapproval@media.advanstar.com" TargetMode="External"/><Relationship Id="rId19" Type="http://schemas.openxmlformats.org/officeDocument/2006/relationships/hyperlink" Target="mailto:nhendrickson@media.advanstar.com" TargetMode="External"/><Relationship Id="rId4" Type="http://schemas.openxmlformats.org/officeDocument/2006/relationships/hyperlink" Target="mailto:hclb.astarnoida@hcl.com" TargetMode="External"/><Relationship Id="rId9" Type="http://schemas.openxmlformats.org/officeDocument/2006/relationships/hyperlink" Target="mailto:rwilliams@media.advanstar.com" TargetMode="External"/><Relationship Id="rId14" Type="http://schemas.openxmlformats.org/officeDocument/2006/relationships/hyperlink" Target="mailto:books@superfill.com" TargetMode="External"/><Relationship Id="rId22" Type="http://schemas.openxmlformats.org/officeDocument/2006/relationships/hyperlink" Target="mailto:dmuellner@media.advanstar.com" TargetMode="External"/><Relationship Id="rId27" Type="http://schemas.openxmlformats.org/officeDocument/2006/relationships/hyperlink" Target="mailto:walia.gurpreet@hcl.com" TargetMode="External"/><Relationship Id="rId30" Type="http://schemas.openxmlformats.org/officeDocument/2006/relationships/hyperlink" Target="mailto:smanoj_mariaarul@media.advanstar.com" TargetMode="External"/><Relationship Id="rId35" Type="http://schemas.openxmlformats.org/officeDocument/2006/relationships/hyperlink" Target="mailto:psankaran@media.advanstar.com" TargetMode="External"/><Relationship Id="rId43" Type="http://schemas.openxmlformats.org/officeDocument/2006/relationships/hyperlink" Target="mailto:psankaran@media.advanstar.com" TargetMode="External"/><Relationship Id="rId48" Type="http://schemas.openxmlformats.org/officeDocument/2006/relationships/hyperlink" Target="mailto:psankaran@media.advanstar.com" TargetMode="External"/><Relationship Id="rId56" Type="http://schemas.openxmlformats.org/officeDocument/2006/relationships/hyperlink" Target="mailto:psankaran@media.advanstar.com" TargetMode="External"/><Relationship Id="rId64" Type="http://schemas.openxmlformats.org/officeDocument/2006/relationships/hyperlink" Target="mailto:bvelu@media.advanstar.com" TargetMode="External"/><Relationship Id="rId69" Type="http://schemas.openxmlformats.org/officeDocument/2006/relationships/hyperlink" Target="mailto:smanoj_mariaarul@media.advanstar.com" TargetMode="External"/><Relationship Id="rId77" Type="http://schemas.openxmlformats.org/officeDocument/2006/relationships/hyperlink" Target="mailto:smanoj_mariaarul@media.advanstar.com" TargetMode="External"/><Relationship Id="rId8" Type="http://schemas.openxmlformats.org/officeDocument/2006/relationships/hyperlink" Target="mailto:dmuellner@media.advanstar.com" TargetMode="External"/><Relationship Id="rId51" Type="http://schemas.openxmlformats.org/officeDocument/2006/relationships/hyperlink" Target="mailto:psankaran@media.advanstar.com" TargetMode="External"/><Relationship Id="rId72" Type="http://schemas.openxmlformats.org/officeDocument/2006/relationships/hyperlink" Target="mailto:smanoj_mariaarul@media.advanstar.com" TargetMode="External"/><Relationship Id="rId80" Type="http://schemas.openxmlformats.org/officeDocument/2006/relationships/hyperlink" Target="mailto:emediaorders@media.advanstar.com" TargetMode="External"/><Relationship Id="rId85" Type="http://schemas.openxmlformats.org/officeDocument/2006/relationships/hyperlink" Target="mailto:subramanian.g@mpe.hcl.com" TargetMode="External"/><Relationship Id="rId3" Type="http://schemas.openxmlformats.org/officeDocument/2006/relationships/webSettings" Target="webSettings.xml"/><Relationship Id="rId12" Type="http://schemas.openxmlformats.org/officeDocument/2006/relationships/hyperlink" Target="mailto:amurray@media.advanstar.com" TargetMode="External"/><Relationship Id="rId17" Type="http://schemas.openxmlformats.org/officeDocument/2006/relationships/hyperlink" Target="mailto:csundaresan@media.advanstar.com" TargetMode="External"/><Relationship Id="rId25" Type="http://schemas.openxmlformats.org/officeDocument/2006/relationships/hyperlink" Target="mailto:rdarsi@media.advanstar.com" TargetMode="External"/><Relationship Id="rId33" Type="http://schemas.openxmlformats.org/officeDocument/2006/relationships/hyperlink" Target="mailto:bvelu@media.advanstar.com" TargetMode="External"/><Relationship Id="rId38" Type="http://schemas.openxmlformats.org/officeDocument/2006/relationships/hyperlink" Target="mailto:bvelu@media.advanstar.com" TargetMode="External"/><Relationship Id="rId46" Type="http://schemas.openxmlformats.org/officeDocument/2006/relationships/hyperlink" Target="mailto:psankaran@media.advanstar.com" TargetMode="External"/><Relationship Id="rId59" Type="http://schemas.openxmlformats.org/officeDocument/2006/relationships/hyperlink" Target="mailto:bvelu@media.advanstar.com" TargetMode="External"/><Relationship Id="rId67" Type="http://schemas.openxmlformats.org/officeDocument/2006/relationships/hyperlink" Target="mailto:bvelu@media.advanstar.com" TargetMode="External"/><Relationship Id="rId20" Type="http://schemas.openxmlformats.org/officeDocument/2006/relationships/hyperlink" Target="mailto:books@superfill.com" TargetMode="External"/><Relationship Id="rId41" Type="http://schemas.openxmlformats.org/officeDocument/2006/relationships/hyperlink" Target="mailto:psankaran@media.advanstar.com" TargetMode="External"/><Relationship Id="rId54" Type="http://schemas.openxmlformats.org/officeDocument/2006/relationships/hyperlink" Target="mailto:psankaran@media.advanstar.com" TargetMode="External"/><Relationship Id="rId62" Type="http://schemas.openxmlformats.org/officeDocument/2006/relationships/hyperlink" Target="mailto:bvelu@media.advanstar.com" TargetMode="External"/><Relationship Id="rId70" Type="http://schemas.openxmlformats.org/officeDocument/2006/relationships/hyperlink" Target="mailto:smanoj_mariaarul@media.advanstar.com" TargetMode="External"/><Relationship Id="rId75" Type="http://schemas.openxmlformats.org/officeDocument/2006/relationships/hyperlink" Target="mailto:smanoj_mariaarul@media.advanstar.com" TargetMode="External"/><Relationship Id="rId83" Type="http://schemas.openxmlformats.org/officeDocument/2006/relationships/hyperlink" Target="mailto:ssantharam@media.advanstar.com" TargetMode="External"/><Relationship Id="rId1" Type="http://schemas.openxmlformats.org/officeDocument/2006/relationships/styles" Target="styles.xml"/><Relationship Id="rId6" Type="http://schemas.openxmlformats.org/officeDocument/2006/relationships/hyperlink" Target="mailto:mmuthukani@media.advanstar.com" TargetMode="External"/><Relationship Id="rId15" Type="http://schemas.openxmlformats.org/officeDocument/2006/relationships/hyperlink" Target="mailto:csundaresan@media.advanstar.com" TargetMode="External"/><Relationship Id="rId23" Type="http://schemas.openxmlformats.org/officeDocument/2006/relationships/hyperlink" Target="mailto:rwilliams@media.advanstar.com" TargetMode="External"/><Relationship Id="rId28" Type="http://schemas.openxmlformats.org/officeDocument/2006/relationships/hyperlink" Target="mailto:nhendrickson@media.advanstar.com" TargetMode="External"/><Relationship Id="rId36" Type="http://schemas.openxmlformats.org/officeDocument/2006/relationships/hyperlink" Target="mailto:smanoj_mariaarul@media.advanstar.com" TargetMode="External"/><Relationship Id="rId49" Type="http://schemas.openxmlformats.org/officeDocument/2006/relationships/hyperlink" Target="mailto:psankaran@media.advanstar.com" TargetMode="External"/><Relationship Id="rId57" Type="http://schemas.openxmlformats.org/officeDocument/2006/relationships/hyperlink" Target="mailto:psankaran@media.advanstar.com" TargetMode="External"/><Relationship Id="rId10" Type="http://schemas.openxmlformats.org/officeDocument/2006/relationships/hyperlink" Target="mailto:amurray@media.advanstar.com" TargetMode="External"/><Relationship Id="rId31" Type="http://schemas.openxmlformats.org/officeDocument/2006/relationships/hyperlink" Target="mailto:smanoj_mariaarul@media.advanstar.com" TargetMode="External"/><Relationship Id="rId44" Type="http://schemas.openxmlformats.org/officeDocument/2006/relationships/hyperlink" Target="mailto:psankaran@media.advanstar.com" TargetMode="External"/><Relationship Id="rId52" Type="http://schemas.openxmlformats.org/officeDocument/2006/relationships/hyperlink" Target="mailto:psankaran@media.advanstar.com" TargetMode="External"/><Relationship Id="rId60" Type="http://schemas.openxmlformats.org/officeDocument/2006/relationships/hyperlink" Target="mailto:bvelu@media.advanstar.com" TargetMode="External"/><Relationship Id="rId65" Type="http://schemas.openxmlformats.org/officeDocument/2006/relationships/hyperlink" Target="mailto:bvelu@media.advanstar.com" TargetMode="External"/><Relationship Id="rId73" Type="http://schemas.openxmlformats.org/officeDocument/2006/relationships/hyperlink" Target="mailto:smanoj_mariaarul@media.advanstar.com" TargetMode="External"/><Relationship Id="rId78" Type="http://schemas.openxmlformats.org/officeDocument/2006/relationships/hyperlink" Target="mailto:smanoj_mariaarul@media.advanstar.com" TargetMode="External"/><Relationship Id="rId81" Type="http://schemas.openxmlformats.org/officeDocument/2006/relationships/hyperlink" Target="mailto:lyrissupport@media.advanstar.co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1143</Words>
  <Characters>8007</Characters>
  <Application>Microsoft Office Word</Application>
  <DocSecurity>0</DocSecurity>
  <Lines>607</Lines>
  <Paragraphs>457</Paragraphs>
  <ScaleCrop>false</ScaleCrop>
  <Company>Advanstar Communications</Company>
  <LinksUpToDate>false</LinksUpToDate>
  <CharactersWithSpaces>8757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TS</cp:lastModifiedBy>
  <cp:revision>1</cp:revision>
  <dcterms:created xsi:type="dcterms:W3CDTF">2012-10-29T21:06:00Z</dcterms:created>
  <dcterms:modified xsi:type="dcterms:W3CDTF">2012-10-29T21:13:00Z</dcterms:modified>
</cp:coreProperties>
</file>