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C66F2" w14:textId="11EBAE4D" w:rsidR="00E552AC" w:rsidRDefault="00E552AC">
      <w:r>
        <w:t>Requirement:</w:t>
      </w:r>
      <w:r>
        <w:tab/>
      </w:r>
      <w:r>
        <w:tab/>
        <w:t>Drive event registrations via email outreach</w:t>
      </w:r>
    </w:p>
    <w:p w14:paraId="051D9217" w14:textId="7657A8AA" w:rsidR="00E552AC" w:rsidRDefault="00E552AC">
      <w:r>
        <w:t>Registration URL:</w:t>
      </w:r>
      <w:r>
        <w:tab/>
      </w:r>
      <w:hyperlink r:id="rId7" w:history="1">
        <w:r w:rsidRPr="008B1F47">
          <w:rPr>
            <w:rStyle w:val="Hyperlink"/>
          </w:rPr>
          <w:t>https://event.onclive.com/event/68a40cae-669f-48df-b9de-09f9c873d73e/summary</w:t>
        </w:r>
      </w:hyperlink>
      <w:r>
        <w:t xml:space="preserve"> </w:t>
      </w:r>
    </w:p>
    <w:p w14:paraId="1BEE8137" w14:textId="2FCACC7D" w:rsidR="000A6D86" w:rsidRDefault="000A6D86">
      <w:r>
        <w:t>Lists:</w:t>
      </w:r>
      <w:r>
        <w:tab/>
      </w:r>
      <w:r>
        <w:tab/>
      </w:r>
      <w:r>
        <w:tab/>
        <w:t>Two provided by client, additional (patients) forthcoming; OncLive</w:t>
      </w:r>
      <w:r w:rsidRPr="000A6D86">
        <w:rPr>
          <w:rFonts w:cs="Arial"/>
          <w:vertAlign w:val="superscript"/>
        </w:rPr>
        <w:t>®</w:t>
      </w:r>
      <w:r>
        <w:t xml:space="preserve"> database</w:t>
      </w:r>
    </w:p>
    <w:p w14:paraId="12139527" w14:textId="0CC1C9EF" w:rsidR="000A6D86" w:rsidRDefault="000A6D86">
      <w:r>
        <w:t>Goal:</w:t>
      </w:r>
      <w:r>
        <w:tab/>
      </w:r>
      <w:r>
        <w:tab/>
      </w:r>
      <w:r>
        <w:tab/>
        <w:t xml:space="preserve">&gt;500 registrants </w:t>
      </w:r>
    </w:p>
    <w:p w14:paraId="016C8735" w14:textId="7F22CE9C" w:rsidR="000A6D86" w:rsidRDefault="000A6D86">
      <w:r>
        <w:t>Event date(s):</w:t>
      </w:r>
      <w:r>
        <w:tab/>
      </w:r>
      <w:r>
        <w:tab/>
        <w:t>November 20 – 21, 2020</w:t>
      </w:r>
    </w:p>
    <w:p w14:paraId="755D43C2" w14:textId="6A8A69CD" w:rsidR="000A6D86" w:rsidRDefault="000A6D86">
      <w:r>
        <w:t>Location:</w:t>
      </w:r>
      <w:r>
        <w:tab/>
      </w:r>
      <w:r>
        <w:tab/>
        <w:t>Virtual</w:t>
      </w:r>
    </w:p>
    <w:p w14:paraId="5B09C34D" w14:textId="0F071BB7" w:rsidR="008D631F" w:rsidRDefault="008D631F">
      <w:r>
        <w:t>Campaign:</w:t>
      </w:r>
      <w:r w:rsidR="00E91C4A">
        <w:tab/>
      </w:r>
      <w:r>
        <w:tab/>
        <w:t>October 7</w:t>
      </w:r>
      <w:r w:rsidR="00E91C4A">
        <w:t xml:space="preserve"> – November 18, 2020</w:t>
      </w:r>
    </w:p>
    <w:p w14:paraId="15426B0D" w14:textId="30118DD1" w:rsidR="004D7AE0" w:rsidRDefault="004D7AE0"/>
    <w:p w14:paraId="2C7A5854" w14:textId="6C9B5A57" w:rsidR="004D7AE0" w:rsidRDefault="004D7AE0"/>
    <w:p w14:paraId="1EE5B4EB" w14:textId="7FC1E59D" w:rsidR="004D7AE0" w:rsidRPr="004D7AE0" w:rsidRDefault="004D7AE0">
      <w:pPr>
        <w:rPr>
          <w:b/>
          <w:bCs/>
        </w:rPr>
      </w:pPr>
      <w:r w:rsidRPr="004D7AE0">
        <w:rPr>
          <w:b/>
          <w:bCs/>
        </w:rPr>
        <w:t xml:space="preserve">Marketing Plan </w:t>
      </w:r>
    </w:p>
    <w:p w14:paraId="4C92A55B" w14:textId="30DE6E80" w:rsidR="004D7AE0" w:rsidRDefault="004D7AE0"/>
    <w:p w14:paraId="6041E131" w14:textId="1CB38ABA" w:rsidR="004D7AE0" w:rsidRDefault="004D7AE0" w:rsidP="004D7AE0">
      <w:pPr>
        <w:pStyle w:val="ListParagraph"/>
        <w:numPr>
          <w:ilvl w:val="0"/>
          <w:numId w:val="2"/>
        </w:numPr>
      </w:pPr>
      <w:r>
        <w:t xml:space="preserve">Develop a drip campaign to drive awareness </w:t>
      </w:r>
    </w:p>
    <w:p w14:paraId="2EDDCC33" w14:textId="249CF88C" w:rsidR="004D7AE0" w:rsidRDefault="004D7AE0" w:rsidP="004D7AE0">
      <w:pPr>
        <w:pStyle w:val="ListParagraph"/>
        <w:numPr>
          <w:ilvl w:val="1"/>
          <w:numId w:val="2"/>
        </w:numPr>
      </w:pPr>
      <w:r>
        <w:t xml:space="preserve">Three </w:t>
      </w:r>
      <w:r w:rsidR="00E7202A">
        <w:t xml:space="preserve">unique </w:t>
      </w:r>
      <w:r>
        <w:t>HTML emails highlighting the symposium</w:t>
      </w:r>
      <w:r w:rsidR="00C2671C">
        <w:t xml:space="preserve"> (will reuse)</w:t>
      </w:r>
      <w:r w:rsidR="00E7202A">
        <w:t xml:space="preserve"> </w:t>
      </w:r>
    </w:p>
    <w:p w14:paraId="189F200D" w14:textId="6F017092" w:rsidR="008D631F" w:rsidRDefault="008D631F" w:rsidP="004D7AE0">
      <w:pPr>
        <w:pStyle w:val="ListParagraph"/>
        <w:numPr>
          <w:ilvl w:val="1"/>
          <w:numId w:val="2"/>
        </w:numPr>
      </w:pPr>
      <w:r>
        <w:t xml:space="preserve">Two plain text emails highlighting the symposium </w:t>
      </w:r>
    </w:p>
    <w:p w14:paraId="70AEB5CB" w14:textId="30BA9586" w:rsidR="004D7AE0" w:rsidRDefault="004D7AE0" w:rsidP="004D7AE0">
      <w:pPr>
        <w:pStyle w:val="ListParagraph"/>
        <w:numPr>
          <w:ilvl w:val="2"/>
          <w:numId w:val="2"/>
        </w:numPr>
      </w:pPr>
      <w:r>
        <w:t xml:space="preserve">Sends triggered by </w:t>
      </w:r>
      <w:r w:rsidR="00E7202A">
        <w:t xml:space="preserve">recipient </w:t>
      </w:r>
      <w:r>
        <w:t xml:space="preserve">actions </w:t>
      </w:r>
    </w:p>
    <w:p w14:paraId="2DF03D36" w14:textId="222734C7" w:rsidR="004D7AE0" w:rsidRDefault="004D7AE0" w:rsidP="004D7AE0">
      <w:pPr>
        <w:pStyle w:val="ListParagraph"/>
        <w:numPr>
          <w:ilvl w:val="1"/>
          <w:numId w:val="2"/>
        </w:numPr>
      </w:pPr>
      <w:r>
        <w:t>First email (HTML)</w:t>
      </w:r>
      <w:r w:rsidR="008D631F">
        <w:t xml:space="preserve"> – October 7</w:t>
      </w:r>
    </w:p>
    <w:p w14:paraId="010B3ECA" w14:textId="36CC81FF" w:rsidR="004D7AE0" w:rsidRDefault="004D7AE0" w:rsidP="004D7AE0">
      <w:pPr>
        <w:pStyle w:val="ListParagraph"/>
        <w:numPr>
          <w:ilvl w:val="2"/>
          <w:numId w:val="2"/>
        </w:numPr>
      </w:pPr>
      <w:r>
        <w:t xml:space="preserve">Open and register: no subsequent registration emails </w:t>
      </w:r>
    </w:p>
    <w:p w14:paraId="5EA3F112" w14:textId="3E7E363F" w:rsidR="004D7AE0" w:rsidRDefault="004D7AE0" w:rsidP="004D7AE0">
      <w:pPr>
        <w:pStyle w:val="ListParagraph"/>
        <w:numPr>
          <w:ilvl w:val="2"/>
          <w:numId w:val="2"/>
        </w:numPr>
      </w:pPr>
      <w:r>
        <w:t>Open and did not register: 2</w:t>
      </w:r>
      <w:r w:rsidRPr="004D7AE0">
        <w:rPr>
          <w:vertAlign w:val="superscript"/>
        </w:rPr>
        <w:t>nd</w:t>
      </w:r>
      <w:r>
        <w:t xml:space="preserve"> registration email one week later</w:t>
      </w:r>
    </w:p>
    <w:p w14:paraId="0AF3EA14" w14:textId="6FE5E331" w:rsidR="004D7AE0" w:rsidRDefault="004D7AE0" w:rsidP="004D7AE0">
      <w:pPr>
        <w:pStyle w:val="ListParagraph"/>
        <w:numPr>
          <w:ilvl w:val="2"/>
          <w:numId w:val="2"/>
        </w:numPr>
      </w:pPr>
      <w:r>
        <w:t>Did not open: 2</w:t>
      </w:r>
      <w:r w:rsidRPr="004D7AE0">
        <w:rPr>
          <w:vertAlign w:val="superscript"/>
        </w:rPr>
        <w:t>nd</w:t>
      </w:r>
      <w:r>
        <w:t xml:space="preserve"> registration email one week later</w:t>
      </w:r>
    </w:p>
    <w:p w14:paraId="6149AF3B" w14:textId="7BE5DD59" w:rsidR="004D7AE0" w:rsidRDefault="004D7AE0" w:rsidP="004D7AE0">
      <w:pPr>
        <w:pStyle w:val="ListParagraph"/>
        <w:numPr>
          <w:ilvl w:val="1"/>
          <w:numId w:val="2"/>
        </w:numPr>
      </w:pPr>
      <w:r>
        <w:t>Second email (HTML)</w:t>
      </w:r>
      <w:r w:rsidR="008D631F">
        <w:t xml:space="preserve"> – October 14</w:t>
      </w:r>
    </w:p>
    <w:p w14:paraId="5DC823F7" w14:textId="7BDD03C5" w:rsidR="004D7AE0" w:rsidRDefault="004D7AE0" w:rsidP="004D7AE0">
      <w:pPr>
        <w:pStyle w:val="ListParagraph"/>
        <w:numPr>
          <w:ilvl w:val="2"/>
          <w:numId w:val="2"/>
        </w:numPr>
      </w:pPr>
      <w:r>
        <w:t xml:space="preserve">Open and register: no subsequent registration emails </w:t>
      </w:r>
    </w:p>
    <w:p w14:paraId="68E69114" w14:textId="0BC1104D" w:rsidR="004D7AE0" w:rsidRDefault="004D7AE0" w:rsidP="004D7AE0">
      <w:pPr>
        <w:pStyle w:val="ListParagraph"/>
        <w:numPr>
          <w:ilvl w:val="2"/>
          <w:numId w:val="2"/>
        </w:numPr>
      </w:pPr>
      <w:r>
        <w:t>Open and did not register: 3</w:t>
      </w:r>
      <w:r w:rsidRPr="004D7AE0">
        <w:rPr>
          <w:vertAlign w:val="superscript"/>
        </w:rPr>
        <w:t>rd</w:t>
      </w:r>
      <w:r>
        <w:t xml:space="preserve"> registration email one week later</w:t>
      </w:r>
    </w:p>
    <w:p w14:paraId="29CBFD15" w14:textId="014D0465" w:rsidR="004D7AE0" w:rsidRDefault="004D7AE0" w:rsidP="004D7AE0">
      <w:pPr>
        <w:pStyle w:val="ListParagraph"/>
        <w:numPr>
          <w:ilvl w:val="2"/>
          <w:numId w:val="2"/>
        </w:numPr>
      </w:pPr>
      <w:r>
        <w:t>Did not open: 3</w:t>
      </w:r>
      <w:r w:rsidRPr="004D7AE0">
        <w:rPr>
          <w:vertAlign w:val="superscript"/>
        </w:rPr>
        <w:t>rd</w:t>
      </w:r>
      <w:r>
        <w:t xml:space="preserve"> registration email one week later</w:t>
      </w:r>
    </w:p>
    <w:p w14:paraId="02AE4A9F" w14:textId="5C98AEC9" w:rsidR="004D7AE0" w:rsidRDefault="004D7AE0" w:rsidP="004D7AE0">
      <w:pPr>
        <w:pStyle w:val="ListParagraph"/>
        <w:numPr>
          <w:ilvl w:val="1"/>
          <w:numId w:val="2"/>
        </w:numPr>
      </w:pPr>
      <w:r>
        <w:t>Third email (HTML)</w:t>
      </w:r>
      <w:r w:rsidR="008D631F">
        <w:t xml:space="preserve"> – October 21</w:t>
      </w:r>
    </w:p>
    <w:p w14:paraId="7CD73765" w14:textId="04EA11D2" w:rsidR="004D7AE0" w:rsidRDefault="004D7AE0" w:rsidP="004D7AE0">
      <w:pPr>
        <w:pStyle w:val="ListParagraph"/>
        <w:numPr>
          <w:ilvl w:val="2"/>
          <w:numId w:val="2"/>
        </w:numPr>
      </w:pPr>
      <w:r>
        <w:t xml:space="preserve">Open and register: no subsequent registration emails </w:t>
      </w:r>
    </w:p>
    <w:p w14:paraId="22BA5445" w14:textId="68764915" w:rsidR="004D7AE0" w:rsidRDefault="004D7AE0" w:rsidP="004D7AE0">
      <w:pPr>
        <w:pStyle w:val="ListParagraph"/>
        <w:numPr>
          <w:ilvl w:val="2"/>
          <w:numId w:val="2"/>
        </w:numPr>
      </w:pPr>
      <w:r>
        <w:t>Open and did not register: 4</w:t>
      </w:r>
      <w:r w:rsidRPr="004D7AE0">
        <w:rPr>
          <w:vertAlign w:val="superscript"/>
        </w:rPr>
        <w:t>th</w:t>
      </w:r>
      <w:r>
        <w:t xml:space="preserve"> registration email </w:t>
      </w:r>
      <w:r w:rsidR="008D631F">
        <w:t>ten days later</w:t>
      </w:r>
    </w:p>
    <w:p w14:paraId="1CDE9255" w14:textId="21175E39" w:rsidR="008D631F" w:rsidRDefault="008D631F" w:rsidP="004D7AE0">
      <w:pPr>
        <w:pStyle w:val="ListParagraph"/>
        <w:numPr>
          <w:ilvl w:val="2"/>
          <w:numId w:val="2"/>
        </w:numPr>
      </w:pPr>
      <w:r>
        <w:t>Did not open: 4</w:t>
      </w:r>
      <w:r w:rsidRPr="008D631F">
        <w:rPr>
          <w:vertAlign w:val="superscript"/>
        </w:rPr>
        <w:t>th</w:t>
      </w:r>
      <w:r>
        <w:t xml:space="preserve"> registration email ten days later</w:t>
      </w:r>
    </w:p>
    <w:p w14:paraId="188665C2" w14:textId="35B64AAB" w:rsidR="008D631F" w:rsidRDefault="008D631F" w:rsidP="008D631F">
      <w:pPr>
        <w:pStyle w:val="ListParagraph"/>
        <w:numPr>
          <w:ilvl w:val="1"/>
          <w:numId w:val="2"/>
        </w:numPr>
      </w:pPr>
      <w:r>
        <w:t>Fourth email (plain text) – October 31</w:t>
      </w:r>
    </w:p>
    <w:p w14:paraId="2D5B62DB" w14:textId="1EBCED21" w:rsidR="008D631F" w:rsidRDefault="008D631F" w:rsidP="008D631F">
      <w:pPr>
        <w:pStyle w:val="ListParagraph"/>
        <w:numPr>
          <w:ilvl w:val="2"/>
          <w:numId w:val="2"/>
        </w:numPr>
      </w:pPr>
      <w:r>
        <w:t xml:space="preserve">Open and register: no subsequent registration emails </w:t>
      </w:r>
    </w:p>
    <w:p w14:paraId="50E1BE3D" w14:textId="4A308296" w:rsidR="008D631F" w:rsidRDefault="008D631F" w:rsidP="008D631F">
      <w:pPr>
        <w:pStyle w:val="ListParagraph"/>
        <w:numPr>
          <w:ilvl w:val="2"/>
          <w:numId w:val="2"/>
        </w:numPr>
      </w:pPr>
      <w:r>
        <w:t>Open and did not register: 5</w:t>
      </w:r>
      <w:r w:rsidRPr="008D631F">
        <w:rPr>
          <w:vertAlign w:val="superscript"/>
        </w:rPr>
        <w:t>th</w:t>
      </w:r>
      <w:r>
        <w:t xml:space="preserve"> registration email six days later</w:t>
      </w:r>
    </w:p>
    <w:p w14:paraId="298EDC91" w14:textId="1BE74910" w:rsidR="008D631F" w:rsidRDefault="008D631F" w:rsidP="008D631F">
      <w:pPr>
        <w:pStyle w:val="ListParagraph"/>
        <w:numPr>
          <w:ilvl w:val="2"/>
          <w:numId w:val="2"/>
        </w:numPr>
      </w:pPr>
      <w:r>
        <w:t>Did not open: 5</w:t>
      </w:r>
      <w:r w:rsidRPr="008D631F">
        <w:rPr>
          <w:vertAlign w:val="superscript"/>
        </w:rPr>
        <w:t>th</w:t>
      </w:r>
      <w:r>
        <w:t xml:space="preserve"> registration email six days later</w:t>
      </w:r>
    </w:p>
    <w:p w14:paraId="0C74EED7" w14:textId="420E7E5F" w:rsidR="008D631F" w:rsidRDefault="008D631F" w:rsidP="008D631F">
      <w:pPr>
        <w:pStyle w:val="ListParagraph"/>
        <w:numPr>
          <w:ilvl w:val="1"/>
          <w:numId w:val="2"/>
        </w:numPr>
      </w:pPr>
      <w:r>
        <w:t>Fifth email (plain text) – November 6</w:t>
      </w:r>
    </w:p>
    <w:p w14:paraId="38C91DA6" w14:textId="77777777" w:rsidR="008D631F" w:rsidRDefault="008D631F" w:rsidP="008D631F">
      <w:pPr>
        <w:pStyle w:val="ListParagraph"/>
        <w:numPr>
          <w:ilvl w:val="2"/>
          <w:numId w:val="2"/>
        </w:numPr>
      </w:pPr>
      <w:r>
        <w:t xml:space="preserve">Open and register: no subsequent registration emails </w:t>
      </w:r>
    </w:p>
    <w:p w14:paraId="168334C3" w14:textId="393291D5" w:rsidR="008D631F" w:rsidRDefault="008D631F" w:rsidP="008D631F">
      <w:pPr>
        <w:pStyle w:val="ListParagraph"/>
        <w:numPr>
          <w:ilvl w:val="2"/>
          <w:numId w:val="2"/>
        </w:numPr>
      </w:pPr>
      <w:r>
        <w:t>Open and did not register: 6</w:t>
      </w:r>
      <w:r w:rsidRPr="008D631F">
        <w:rPr>
          <w:vertAlign w:val="superscript"/>
        </w:rPr>
        <w:t>th</w:t>
      </w:r>
      <w:r>
        <w:t xml:space="preserve"> registration email seven days later</w:t>
      </w:r>
    </w:p>
    <w:p w14:paraId="428BCCF2" w14:textId="4D7E9363" w:rsidR="008D631F" w:rsidRDefault="008D631F" w:rsidP="008D631F">
      <w:pPr>
        <w:pStyle w:val="ListParagraph"/>
        <w:numPr>
          <w:ilvl w:val="2"/>
          <w:numId w:val="2"/>
        </w:numPr>
      </w:pPr>
      <w:r>
        <w:t>Did not open: 6</w:t>
      </w:r>
      <w:r w:rsidRPr="008D631F">
        <w:rPr>
          <w:vertAlign w:val="superscript"/>
        </w:rPr>
        <w:t>th</w:t>
      </w:r>
      <w:r>
        <w:t xml:space="preserve"> registration email seven days later</w:t>
      </w:r>
    </w:p>
    <w:p w14:paraId="4112E019" w14:textId="0BAAD227" w:rsidR="008D631F" w:rsidRDefault="008D631F" w:rsidP="008D631F">
      <w:pPr>
        <w:pStyle w:val="ListParagraph"/>
        <w:numPr>
          <w:ilvl w:val="1"/>
          <w:numId w:val="2"/>
        </w:numPr>
      </w:pPr>
      <w:r>
        <w:t>Sixth email (HTML – same as first email sent on October 7) – November 13</w:t>
      </w:r>
    </w:p>
    <w:p w14:paraId="076AA87E" w14:textId="77777777" w:rsidR="008D631F" w:rsidRDefault="008D631F" w:rsidP="008D631F">
      <w:pPr>
        <w:pStyle w:val="ListParagraph"/>
        <w:numPr>
          <w:ilvl w:val="2"/>
          <w:numId w:val="2"/>
        </w:numPr>
      </w:pPr>
      <w:r>
        <w:t xml:space="preserve">Open and register: no subsequent registration emails </w:t>
      </w:r>
    </w:p>
    <w:p w14:paraId="21CE98AE" w14:textId="1F818444" w:rsidR="008D631F" w:rsidRDefault="008D631F" w:rsidP="008D631F">
      <w:pPr>
        <w:pStyle w:val="ListParagraph"/>
        <w:numPr>
          <w:ilvl w:val="2"/>
          <w:numId w:val="2"/>
        </w:numPr>
      </w:pPr>
      <w:r>
        <w:t xml:space="preserve">Open and did not register: </w:t>
      </w:r>
      <w:r w:rsidR="00E7202A">
        <w:t>7</w:t>
      </w:r>
      <w:r w:rsidR="00E7202A" w:rsidRPr="00E7202A">
        <w:rPr>
          <w:vertAlign w:val="superscript"/>
        </w:rPr>
        <w:t>th</w:t>
      </w:r>
      <w:r w:rsidR="00E7202A">
        <w:t xml:space="preserve"> registration email five days later</w:t>
      </w:r>
    </w:p>
    <w:p w14:paraId="334CE754" w14:textId="34A0157B" w:rsidR="008D631F" w:rsidRDefault="008D631F" w:rsidP="008D631F">
      <w:pPr>
        <w:pStyle w:val="ListParagraph"/>
        <w:numPr>
          <w:ilvl w:val="2"/>
          <w:numId w:val="2"/>
        </w:numPr>
      </w:pPr>
      <w:r>
        <w:t xml:space="preserve">Did not open: </w:t>
      </w:r>
      <w:r w:rsidR="00E7202A">
        <w:t>7</w:t>
      </w:r>
      <w:r w:rsidR="00E7202A" w:rsidRPr="00E7202A">
        <w:rPr>
          <w:vertAlign w:val="superscript"/>
        </w:rPr>
        <w:t>th</w:t>
      </w:r>
      <w:r w:rsidR="00E7202A">
        <w:t xml:space="preserve"> registration email five days later</w:t>
      </w:r>
    </w:p>
    <w:p w14:paraId="408C7ADB" w14:textId="5D26DC65" w:rsidR="00950F7B" w:rsidRDefault="00950F7B" w:rsidP="00950F7B">
      <w:pPr>
        <w:pStyle w:val="ListParagraph"/>
        <w:numPr>
          <w:ilvl w:val="1"/>
          <w:numId w:val="2"/>
        </w:numPr>
      </w:pPr>
      <w:r>
        <w:t>Seventh email (HTML – same as previous) – November 18</w:t>
      </w:r>
    </w:p>
    <w:p w14:paraId="54CC0E5F" w14:textId="74A5D6A5" w:rsidR="00950F7B" w:rsidRDefault="00950F7B" w:rsidP="00950F7B">
      <w:pPr>
        <w:pStyle w:val="ListParagraph"/>
        <w:numPr>
          <w:ilvl w:val="2"/>
          <w:numId w:val="2"/>
        </w:numPr>
      </w:pPr>
      <w:r>
        <w:t>To all unregistered</w:t>
      </w:r>
    </w:p>
    <w:p w14:paraId="308A3E0F" w14:textId="7EE4995B" w:rsidR="000A6D86" w:rsidRDefault="005D594E">
      <w:r>
        <w:br w:type="page"/>
      </w:r>
    </w:p>
    <w:p w14:paraId="47D583E0" w14:textId="6C49BFCA" w:rsidR="000A6D86" w:rsidRPr="000A6D86" w:rsidRDefault="000A6D86">
      <w:pPr>
        <w:rPr>
          <w:b/>
          <w:bCs/>
        </w:rPr>
      </w:pPr>
      <w:r w:rsidRPr="000A6D86">
        <w:rPr>
          <w:b/>
          <w:bCs/>
        </w:rPr>
        <w:lastRenderedPageBreak/>
        <w:t xml:space="preserve">Campaign Outline </w:t>
      </w:r>
    </w:p>
    <w:p w14:paraId="644F8A9D" w14:textId="5A8587F8" w:rsidR="000A6D86" w:rsidRDefault="000A6D86"/>
    <w:p w14:paraId="4FBE1441" w14:textId="534371E0" w:rsidR="000A6D86" w:rsidRDefault="000A6D86" w:rsidP="000A6D86">
      <w:pPr>
        <w:pStyle w:val="ListParagraph"/>
        <w:numPr>
          <w:ilvl w:val="0"/>
          <w:numId w:val="1"/>
        </w:numPr>
      </w:pPr>
      <w:r>
        <w:t>HTML email</w:t>
      </w:r>
      <w:r w:rsidR="00C2671C">
        <w:t xml:space="preserve"> #1</w:t>
      </w:r>
      <w:r w:rsidR="00E91C4A">
        <w:t xml:space="preserve">: </w:t>
      </w:r>
      <w:r>
        <w:t>designed by Creative (</w:t>
      </w:r>
      <w:r w:rsidR="005514FD">
        <w:t>send Oct. 7</w:t>
      </w:r>
      <w:r>
        <w:t>)</w:t>
      </w:r>
    </w:p>
    <w:p w14:paraId="4DD2F759" w14:textId="7804F1D9" w:rsidR="000A6D86" w:rsidRDefault="000854FF" w:rsidP="000A6D86">
      <w:pPr>
        <w:pStyle w:val="ListParagraph"/>
        <w:numPr>
          <w:ilvl w:val="1"/>
          <w:numId w:val="1"/>
        </w:numPr>
      </w:pPr>
      <w:r>
        <w:t xml:space="preserve">SL: </w:t>
      </w:r>
      <w:r w:rsidR="0017033D">
        <w:t xml:space="preserve">GI Cancer Experts: </w:t>
      </w:r>
      <w:r>
        <w:t>Join us for the 11</w:t>
      </w:r>
      <w:r w:rsidRPr="000854FF">
        <w:rPr>
          <w:vertAlign w:val="superscript"/>
        </w:rPr>
        <w:t>th</w:t>
      </w:r>
      <w:r>
        <w:t xml:space="preserve"> Annual Ruesch Center Symposium</w:t>
      </w:r>
      <w:r w:rsidR="000A6D86">
        <w:t xml:space="preserve"> </w:t>
      </w:r>
    </w:p>
    <w:p w14:paraId="5D87B8C0" w14:textId="32BC83CE" w:rsidR="000A6D86" w:rsidRDefault="000854FF" w:rsidP="000A6D86">
      <w:pPr>
        <w:pStyle w:val="ListParagraph"/>
        <w:numPr>
          <w:ilvl w:val="1"/>
          <w:numId w:val="1"/>
        </w:numPr>
      </w:pPr>
      <w:r>
        <w:t>PH: Virtual event for</w:t>
      </w:r>
      <w:r w:rsidR="007714E5">
        <w:t xml:space="preserve"> GI cancer research </w:t>
      </w:r>
    </w:p>
    <w:p w14:paraId="142C2336" w14:textId="77777777" w:rsidR="000854FF" w:rsidRDefault="000854FF" w:rsidP="000A6D86">
      <w:pPr>
        <w:pStyle w:val="ListParagraph"/>
        <w:numPr>
          <w:ilvl w:val="1"/>
          <w:numId w:val="1"/>
        </w:numPr>
      </w:pPr>
      <w:r>
        <w:t xml:space="preserve">CTA: </w:t>
      </w:r>
      <w:hyperlink r:id="rId8" w:history="1">
        <w:r w:rsidRPr="000854FF">
          <w:rPr>
            <w:rStyle w:val="Hyperlink"/>
          </w:rPr>
          <w:t>REGISTER</w:t>
        </w:r>
      </w:hyperlink>
    </w:p>
    <w:p w14:paraId="2C45F7F3" w14:textId="77777777" w:rsidR="000854FF" w:rsidRDefault="000854FF" w:rsidP="000A6D86">
      <w:pPr>
        <w:pStyle w:val="ListParagraph"/>
        <w:numPr>
          <w:ilvl w:val="1"/>
          <w:numId w:val="1"/>
        </w:numPr>
      </w:pPr>
      <w:r>
        <w:t>Copy:</w:t>
      </w:r>
    </w:p>
    <w:p w14:paraId="072954B7" w14:textId="52A5BF90" w:rsidR="000854FF" w:rsidRPr="00931082" w:rsidRDefault="000854FF" w:rsidP="000854FF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>Headline</w:t>
      </w:r>
      <w:r w:rsidR="005D594E" w:rsidRPr="00931082">
        <w:rPr>
          <w:u w:val="single"/>
        </w:rPr>
        <w:t xml:space="preserve"> image with </w:t>
      </w:r>
      <w:r w:rsidR="00931082">
        <w:rPr>
          <w:u w:val="single"/>
        </w:rPr>
        <w:t xml:space="preserve">below </w:t>
      </w:r>
      <w:r w:rsidR="005D594E" w:rsidRPr="00931082">
        <w:rPr>
          <w:u w:val="single"/>
        </w:rPr>
        <w:t>text and Ruesch Center logo</w:t>
      </w:r>
      <w:r w:rsidR="00931082">
        <w:rPr>
          <w:u w:val="single"/>
        </w:rPr>
        <w:t xml:space="preserve"> overlaid </w:t>
      </w:r>
    </w:p>
    <w:p w14:paraId="78FD66F8" w14:textId="0119C7B0" w:rsidR="000854FF" w:rsidRDefault="000854FF" w:rsidP="000854FF">
      <w:pPr>
        <w:pStyle w:val="ListParagraph"/>
        <w:numPr>
          <w:ilvl w:val="3"/>
          <w:numId w:val="1"/>
        </w:numPr>
      </w:pPr>
      <w:r>
        <w:t>“Refocus National Attention on Gastrointestinal Cancer Research”</w:t>
      </w:r>
    </w:p>
    <w:p w14:paraId="550E4B75" w14:textId="646598A3" w:rsidR="005D594E" w:rsidRDefault="005D594E" w:rsidP="005D594E">
      <w:pPr>
        <w:pStyle w:val="ListParagraph"/>
        <w:numPr>
          <w:ilvl w:val="4"/>
          <w:numId w:val="1"/>
        </w:numPr>
      </w:pPr>
      <w:r>
        <w:t>“Register today for the 11</w:t>
      </w:r>
      <w:r w:rsidRPr="005D594E">
        <w:rPr>
          <w:vertAlign w:val="superscript"/>
        </w:rPr>
        <w:t>th</w:t>
      </w:r>
      <w:r>
        <w:t xml:space="preserve"> Annual Ruesch Center Symposium”</w:t>
      </w:r>
    </w:p>
    <w:p w14:paraId="40EE7E66" w14:textId="77777777" w:rsidR="000854FF" w:rsidRDefault="000854FF" w:rsidP="000854FF">
      <w:pPr>
        <w:pStyle w:val="ListParagraph"/>
        <w:numPr>
          <w:ilvl w:val="2"/>
          <w:numId w:val="1"/>
        </w:numPr>
      </w:pPr>
      <w:r w:rsidRPr="00931082">
        <w:rPr>
          <w:u w:val="single"/>
        </w:rPr>
        <w:t>Body</w:t>
      </w:r>
    </w:p>
    <w:p w14:paraId="70499FBF" w14:textId="54A46722" w:rsidR="000854FF" w:rsidRDefault="000854FF" w:rsidP="000854FF">
      <w:pPr>
        <w:pStyle w:val="ListParagraph"/>
        <w:numPr>
          <w:ilvl w:val="3"/>
          <w:numId w:val="1"/>
        </w:numPr>
      </w:pPr>
      <w:r>
        <w:t xml:space="preserve">The Ruesch Center for the Cure of Gastrointestinal Cancer Research at Georgetown Lombardi Comprehensive Cancer Center would like to invite you to the </w:t>
      </w:r>
      <w:r w:rsidR="007714E5" w:rsidRPr="007714E5">
        <w:rPr>
          <w:b/>
          <w:bCs/>
        </w:rPr>
        <w:t>11</w:t>
      </w:r>
      <w:r w:rsidR="007714E5" w:rsidRPr="007714E5">
        <w:rPr>
          <w:b/>
          <w:bCs/>
          <w:vertAlign w:val="superscript"/>
        </w:rPr>
        <w:t>th</w:t>
      </w:r>
      <w:r w:rsidR="007714E5" w:rsidRPr="007714E5">
        <w:rPr>
          <w:b/>
          <w:bCs/>
        </w:rPr>
        <w:t xml:space="preserve"> Annual Ruesch Center Symposium</w:t>
      </w:r>
      <w:r w:rsidR="007714E5">
        <w:t>. By advancing science and research, changing lives and outcomes, cultivating innovators of the future, &amp; collaborating and sharing insights, the Ruesch Center believes the future of GI cancer treatment hinges on a highly personalized approach to finding the right drugs for the right patients.</w:t>
      </w:r>
    </w:p>
    <w:p w14:paraId="5FE01774" w14:textId="29F5213B" w:rsidR="007714E5" w:rsidRPr="00931082" w:rsidRDefault="007714E5" w:rsidP="007714E5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>CTA</w:t>
      </w:r>
    </w:p>
    <w:p w14:paraId="3C08AF06" w14:textId="3781DF6E" w:rsidR="007714E5" w:rsidRDefault="005A15C3" w:rsidP="007714E5">
      <w:pPr>
        <w:ind w:left="2160"/>
        <w:jc w:val="center"/>
      </w:pPr>
      <w:hyperlink r:id="rId9" w:history="1">
        <w:r w:rsidR="007714E5" w:rsidRPr="00F174CC">
          <w:rPr>
            <w:rStyle w:val="Hyperlink"/>
          </w:rPr>
          <w:t>Register</w:t>
        </w:r>
      </w:hyperlink>
      <w:r w:rsidR="007714E5">
        <w:t xml:space="preserve"> (button)</w:t>
      </w:r>
    </w:p>
    <w:p w14:paraId="1E19ED1C" w14:textId="1F6024F1" w:rsidR="007714E5" w:rsidRPr="00931082" w:rsidRDefault="007714E5" w:rsidP="007714E5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>Body continued</w:t>
      </w:r>
    </w:p>
    <w:p w14:paraId="46EEB71B" w14:textId="3A4B8AD6" w:rsidR="007714E5" w:rsidRDefault="007714E5" w:rsidP="007714E5">
      <w:pPr>
        <w:pStyle w:val="ListParagraph"/>
        <w:numPr>
          <w:ilvl w:val="3"/>
          <w:numId w:val="1"/>
        </w:numPr>
      </w:pPr>
      <w:r>
        <w:t xml:space="preserve">Join fellow clinicians, researchers, patients, caregivers, policymakers, and representatives from industry as they gather </w:t>
      </w:r>
      <w:r w:rsidR="005D594E">
        <w:t xml:space="preserve">this year in a special </w:t>
      </w:r>
      <w:r>
        <w:t>virtual</w:t>
      </w:r>
      <w:r w:rsidR="005D594E">
        <w:t xml:space="preserve"> setting</w:t>
      </w:r>
      <w:r>
        <w:t xml:space="preserve"> to discuss, network, and debate critical issues related to GI cancers.</w:t>
      </w:r>
    </w:p>
    <w:p w14:paraId="7DF7ECAA" w14:textId="77777777" w:rsidR="005D594E" w:rsidRDefault="005D594E" w:rsidP="005D594E"/>
    <w:tbl>
      <w:tblPr>
        <w:tblStyle w:val="TableGrid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3914"/>
      </w:tblGrid>
      <w:tr w:rsidR="005D594E" w14:paraId="0B28701A" w14:textId="77777777" w:rsidTr="005D594E">
        <w:tc>
          <w:tcPr>
            <w:tcW w:w="5395" w:type="dxa"/>
          </w:tcPr>
          <w:p w14:paraId="57C33A46" w14:textId="77777777" w:rsidR="007714E5" w:rsidRDefault="007714E5" w:rsidP="007714E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714E5">
              <w:rPr>
                <w:b/>
                <w:bCs/>
              </w:rPr>
              <w:t>Friday, November 20</w:t>
            </w:r>
          </w:p>
          <w:p w14:paraId="17F70593" w14:textId="1305921E" w:rsidR="005D594E" w:rsidRPr="007714E5" w:rsidRDefault="005D594E" w:rsidP="007714E5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395" w:type="dxa"/>
          </w:tcPr>
          <w:p w14:paraId="7A9D99F6" w14:textId="07B35B51" w:rsidR="007714E5" w:rsidRPr="007714E5" w:rsidRDefault="007714E5" w:rsidP="007714E5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714E5">
              <w:rPr>
                <w:b/>
                <w:bCs/>
              </w:rPr>
              <w:t>Saturday, November 21</w:t>
            </w:r>
          </w:p>
        </w:tc>
      </w:tr>
      <w:tr w:rsidR="005D594E" w14:paraId="5D86058A" w14:textId="77777777" w:rsidTr="005D594E">
        <w:tc>
          <w:tcPr>
            <w:tcW w:w="5395" w:type="dxa"/>
          </w:tcPr>
          <w:p w14:paraId="4D9A498E" w14:textId="77777777" w:rsidR="007714E5" w:rsidRDefault="007714E5" w:rsidP="007714E5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>Innovations in GI Cancer</w:t>
            </w:r>
          </w:p>
          <w:p w14:paraId="29614121" w14:textId="759E2619" w:rsidR="007714E5" w:rsidRDefault="005D594E" w:rsidP="007714E5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>Special Session</w:t>
            </w:r>
            <w:r w:rsidR="007714E5">
              <w:t xml:space="preserve">: </w:t>
            </w:r>
            <w:r w:rsidR="007714E5" w:rsidRPr="005D594E">
              <w:rPr>
                <w:i/>
                <w:iCs/>
              </w:rPr>
              <w:t>Advances in Nuclear</w:t>
            </w:r>
            <w:r w:rsidRPr="005D594E">
              <w:rPr>
                <w:i/>
                <w:iCs/>
              </w:rPr>
              <w:t xml:space="preserve"> Imaging &amp; Therapy for Neuroendocrine Tumors</w:t>
            </w:r>
            <w:r>
              <w:rPr>
                <w:i/>
                <w:iCs/>
              </w:rPr>
              <w:t xml:space="preserve"> </w:t>
            </w:r>
            <w:r>
              <w:t>(presented by The Society of Nuclear Medicine &amp; Molecular Imaging)</w:t>
            </w:r>
          </w:p>
        </w:tc>
        <w:tc>
          <w:tcPr>
            <w:tcW w:w="5395" w:type="dxa"/>
          </w:tcPr>
          <w:p w14:paraId="0508A185" w14:textId="77777777" w:rsidR="007714E5" w:rsidRDefault="005D594E" w:rsidP="007714E5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>Precision Oncology Web Educational Resource (POWER)</w:t>
            </w:r>
          </w:p>
          <w:p w14:paraId="130C64DC" w14:textId="37331447" w:rsidR="005D594E" w:rsidRDefault="005D594E" w:rsidP="007714E5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 xml:space="preserve">Patient Symposium </w:t>
            </w:r>
          </w:p>
        </w:tc>
      </w:tr>
    </w:tbl>
    <w:p w14:paraId="55DE435E" w14:textId="61C57D8A" w:rsidR="007714E5" w:rsidRDefault="007714E5" w:rsidP="005D594E"/>
    <w:p w14:paraId="706E1336" w14:textId="7A15B103" w:rsidR="005D594E" w:rsidRDefault="005D594E" w:rsidP="005D594E">
      <w:pPr>
        <w:pStyle w:val="ListParagraph"/>
        <w:numPr>
          <w:ilvl w:val="3"/>
          <w:numId w:val="1"/>
        </w:numPr>
      </w:pPr>
      <w:r>
        <w:t>Register today</w:t>
      </w:r>
      <w:r w:rsidR="00836865">
        <w:t xml:space="preserve"> and join us as we work to realize the dream of individualized curative therapies through research, care, and advocacy.</w:t>
      </w:r>
    </w:p>
    <w:p w14:paraId="64B5B774" w14:textId="3AD9DAF3" w:rsidR="005514FD" w:rsidRDefault="005514FD">
      <w:r>
        <w:br w:type="page"/>
      </w:r>
    </w:p>
    <w:p w14:paraId="52B18267" w14:textId="77777777" w:rsidR="0076767C" w:rsidRDefault="0076767C"/>
    <w:p w14:paraId="4F754871" w14:textId="19CCAFAB" w:rsidR="005514FD" w:rsidRDefault="005514FD" w:rsidP="005514FD">
      <w:pPr>
        <w:pStyle w:val="ListParagraph"/>
        <w:numPr>
          <w:ilvl w:val="0"/>
          <w:numId w:val="1"/>
        </w:numPr>
      </w:pPr>
      <w:r>
        <w:t>HTML email</w:t>
      </w:r>
      <w:r w:rsidR="00C2671C">
        <w:t xml:space="preserve"> #2</w:t>
      </w:r>
      <w:r>
        <w:t>: designed by Creative (send Oct. 14)</w:t>
      </w:r>
    </w:p>
    <w:p w14:paraId="6168EFEA" w14:textId="5E36C088" w:rsidR="005514FD" w:rsidRDefault="005514FD" w:rsidP="005514FD">
      <w:pPr>
        <w:pStyle w:val="ListParagraph"/>
        <w:numPr>
          <w:ilvl w:val="1"/>
          <w:numId w:val="1"/>
        </w:numPr>
      </w:pPr>
      <w:r>
        <w:t xml:space="preserve">SL: </w:t>
      </w:r>
      <w:r w:rsidR="00931082">
        <w:t>GI cancer research needs you</w:t>
      </w:r>
    </w:p>
    <w:p w14:paraId="11C8CE2F" w14:textId="1839BFDF" w:rsidR="005514FD" w:rsidRDefault="005514FD" w:rsidP="005514FD">
      <w:pPr>
        <w:pStyle w:val="ListParagraph"/>
        <w:numPr>
          <w:ilvl w:val="1"/>
          <w:numId w:val="1"/>
        </w:numPr>
      </w:pPr>
      <w:r>
        <w:t xml:space="preserve">PH: </w:t>
      </w:r>
      <w:r w:rsidR="00931082">
        <w:t xml:space="preserve">Coming soon: </w:t>
      </w:r>
      <w:r w:rsidR="00931082">
        <w:t>11</w:t>
      </w:r>
      <w:r w:rsidR="00931082" w:rsidRPr="000854FF">
        <w:rPr>
          <w:vertAlign w:val="superscript"/>
        </w:rPr>
        <w:t>th</w:t>
      </w:r>
      <w:r w:rsidR="00931082">
        <w:t xml:space="preserve"> Annual Ruesch Center Symposium</w:t>
      </w:r>
    </w:p>
    <w:p w14:paraId="5F9AA34F" w14:textId="77777777" w:rsidR="005514FD" w:rsidRDefault="005514FD" w:rsidP="005514FD">
      <w:pPr>
        <w:pStyle w:val="ListParagraph"/>
        <w:numPr>
          <w:ilvl w:val="1"/>
          <w:numId w:val="1"/>
        </w:numPr>
      </w:pPr>
      <w:r>
        <w:t xml:space="preserve">CTA: </w:t>
      </w:r>
      <w:hyperlink r:id="rId10" w:history="1">
        <w:r w:rsidRPr="000854FF">
          <w:rPr>
            <w:rStyle w:val="Hyperlink"/>
          </w:rPr>
          <w:t>REGISTER</w:t>
        </w:r>
      </w:hyperlink>
    </w:p>
    <w:p w14:paraId="4A77FD6B" w14:textId="08C0FBE1" w:rsidR="005514FD" w:rsidRDefault="005514FD" w:rsidP="005514FD">
      <w:pPr>
        <w:pStyle w:val="ListParagraph"/>
        <w:numPr>
          <w:ilvl w:val="1"/>
          <w:numId w:val="1"/>
        </w:numPr>
      </w:pPr>
      <w:r>
        <w:t>Copy:</w:t>
      </w:r>
    </w:p>
    <w:p w14:paraId="5ABA8CC0" w14:textId="3D9490D4" w:rsidR="005514FD" w:rsidRPr="00931082" w:rsidRDefault="005514FD" w:rsidP="005514FD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 xml:space="preserve">Headline image (different from </w:t>
      </w:r>
      <w:r w:rsidR="00931082" w:rsidRPr="00931082">
        <w:rPr>
          <w:u w:val="single"/>
        </w:rPr>
        <w:t>email #1</w:t>
      </w:r>
      <w:r w:rsidRPr="00931082">
        <w:rPr>
          <w:u w:val="single"/>
        </w:rPr>
        <w:t>) with text and Ruesch Center logo</w:t>
      </w:r>
    </w:p>
    <w:p w14:paraId="41B67BE4" w14:textId="77777777" w:rsidR="005514FD" w:rsidRDefault="005514FD" w:rsidP="005514FD">
      <w:pPr>
        <w:pStyle w:val="ListParagraph"/>
        <w:numPr>
          <w:ilvl w:val="3"/>
          <w:numId w:val="1"/>
        </w:numPr>
      </w:pPr>
      <w:r>
        <w:t>“Refocus National Attention on Gastrointestinal Cancer Research”</w:t>
      </w:r>
    </w:p>
    <w:p w14:paraId="10BBA103" w14:textId="77777777" w:rsidR="005514FD" w:rsidRDefault="005514FD" w:rsidP="005514FD">
      <w:pPr>
        <w:pStyle w:val="ListParagraph"/>
        <w:numPr>
          <w:ilvl w:val="4"/>
          <w:numId w:val="1"/>
        </w:numPr>
      </w:pPr>
      <w:r>
        <w:t>“Register today for the 11</w:t>
      </w:r>
      <w:r w:rsidRPr="005D594E">
        <w:rPr>
          <w:vertAlign w:val="superscript"/>
        </w:rPr>
        <w:t>th</w:t>
      </w:r>
      <w:r>
        <w:t xml:space="preserve"> Annual Ruesch Center Symposium”</w:t>
      </w:r>
    </w:p>
    <w:p w14:paraId="6E8B9A10" w14:textId="21A507DE" w:rsidR="005514FD" w:rsidRDefault="005514FD" w:rsidP="005514FD">
      <w:pPr>
        <w:pStyle w:val="ListParagraph"/>
        <w:numPr>
          <w:ilvl w:val="2"/>
          <w:numId w:val="1"/>
        </w:numPr>
      </w:pPr>
      <w:r w:rsidRPr="00931082">
        <w:rPr>
          <w:u w:val="single"/>
        </w:rPr>
        <w:t>Body</w:t>
      </w:r>
    </w:p>
    <w:p w14:paraId="25022D3D" w14:textId="0426F0C0" w:rsidR="005514FD" w:rsidRDefault="005514FD" w:rsidP="005514FD">
      <w:pPr>
        <w:pStyle w:val="ListParagraph"/>
        <w:numPr>
          <w:ilvl w:val="3"/>
          <w:numId w:val="1"/>
        </w:numPr>
      </w:pPr>
      <w:r>
        <w:t>This November join leading GI cancer experts at the 11</w:t>
      </w:r>
      <w:r w:rsidRPr="005514FD">
        <w:rPr>
          <w:vertAlign w:val="superscript"/>
        </w:rPr>
        <w:t>th</w:t>
      </w:r>
      <w:r>
        <w:t xml:space="preserve"> Annual Ruesch Center Symposium. Our audience will include:</w:t>
      </w:r>
    </w:p>
    <w:p w14:paraId="5691EC09" w14:textId="77777777" w:rsidR="005514FD" w:rsidRDefault="005514FD" w:rsidP="005514FD">
      <w:pPr>
        <w:pStyle w:val="ListParagraph"/>
        <w:numPr>
          <w:ilvl w:val="4"/>
          <w:numId w:val="1"/>
        </w:numPr>
      </w:pPr>
      <w:r>
        <w:t>Clinicians</w:t>
      </w:r>
    </w:p>
    <w:p w14:paraId="4A054315" w14:textId="77777777" w:rsidR="005514FD" w:rsidRDefault="005514FD" w:rsidP="005514FD">
      <w:pPr>
        <w:pStyle w:val="ListParagraph"/>
        <w:numPr>
          <w:ilvl w:val="4"/>
          <w:numId w:val="1"/>
        </w:numPr>
      </w:pPr>
      <w:r>
        <w:t>Researchers</w:t>
      </w:r>
    </w:p>
    <w:p w14:paraId="77CA83FD" w14:textId="77777777" w:rsidR="005514FD" w:rsidRDefault="005514FD" w:rsidP="005514FD">
      <w:pPr>
        <w:pStyle w:val="ListParagraph"/>
        <w:numPr>
          <w:ilvl w:val="4"/>
          <w:numId w:val="1"/>
        </w:numPr>
      </w:pPr>
      <w:r>
        <w:t xml:space="preserve">Patients </w:t>
      </w:r>
    </w:p>
    <w:p w14:paraId="4EDEEBBC" w14:textId="77777777" w:rsidR="005514FD" w:rsidRDefault="005514FD" w:rsidP="005514FD">
      <w:pPr>
        <w:pStyle w:val="ListParagraph"/>
        <w:numPr>
          <w:ilvl w:val="4"/>
          <w:numId w:val="1"/>
        </w:numPr>
      </w:pPr>
      <w:r>
        <w:t>Caregivers</w:t>
      </w:r>
    </w:p>
    <w:p w14:paraId="1054E913" w14:textId="77777777" w:rsidR="005514FD" w:rsidRDefault="005514FD" w:rsidP="005514FD">
      <w:pPr>
        <w:pStyle w:val="ListParagraph"/>
        <w:numPr>
          <w:ilvl w:val="4"/>
          <w:numId w:val="1"/>
        </w:numPr>
      </w:pPr>
      <w:r>
        <w:t xml:space="preserve">Policymakers </w:t>
      </w:r>
    </w:p>
    <w:p w14:paraId="62582689" w14:textId="64EEAB3F" w:rsidR="005514FD" w:rsidRDefault="005514FD" w:rsidP="005514FD">
      <w:pPr>
        <w:pStyle w:val="ListParagraph"/>
        <w:numPr>
          <w:ilvl w:val="4"/>
          <w:numId w:val="1"/>
        </w:numPr>
      </w:pPr>
      <w:r>
        <w:t>Representatives from Industry</w:t>
      </w:r>
    </w:p>
    <w:p w14:paraId="25182471" w14:textId="77777777" w:rsidR="005514FD" w:rsidRDefault="005514FD" w:rsidP="005514FD">
      <w:pPr>
        <w:pStyle w:val="ListParagraph"/>
        <w:numPr>
          <w:ilvl w:val="2"/>
          <w:numId w:val="1"/>
        </w:numPr>
      </w:pPr>
      <w:r w:rsidRPr="00931082">
        <w:rPr>
          <w:u w:val="single"/>
        </w:rPr>
        <w:t>CTA</w:t>
      </w:r>
    </w:p>
    <w:p w14:paraId="2A3ADB65" w14:textId="79D4C8BC" w:rsidR="005514FD" w:rsidRDefault="005A15C3" w:rsidP="005514FD">
      <w:pPr>
        <w:ind w:left="2160"/>
        <w:jc w:val="center"/>
      </w:pPr>
      <w:hyperlink r:id="rId11" w:history="1">
        <w:r w:rsidR="005514FD" w:rsidRPr="00F174CC">
          <w:rPr>
            <w:rStyle w:val="Hyperlink"/>
          </w:rPr>
          <w:t>Register</w:t>
        </w:r>
      </w:hyperlink>
      <w:r w:rsidR="005514FD">
        <w:t xml:space="preserve"> (button)</w:t>
      </w:r>
    </w:p>
    <w:p w14:paraId="2EFF6B16" w14:textId="77777777" w:rsidR="005514FD" w:rsidRPr="00931082" w:rsidRDefault="005514FD" w:rsidP="005514FD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>Body continued</w:t>
      </w:r>
    </w:p>
    <w:p w14:paraId="06E9B10C" w14:textId="332C8440" w:rsidR="007730F2" w:rsidRDefault="007730F2" w:rsidP="007730F2">
      <w:pPr>
        <w:pStyle w:val="ListParagraph"/>
        <w:numPr>
          <w:ilvl w:val="3"/>
          <w:numId w:val="1"/>
        </w:numPr>
      </w:pPr>
      <w:r>
        <w:t>On Friday, November 20</w:t>
      </w:r>
      <w:r w:rsidRPr="007730F2">
        <w:rPr>
          <w:vertAlign w:val="superscript"/>
        </w:rPr>
        <w:t>th</w:t>
      </w:r>
      <w:r>
        <w:t xml:space="preserve">, attend our </w:t>
      </w:r>
      <w:r w:rsidRPr="007730F2">
        <w:rPr>
          <w:b/>
          <w:bCs/>
        </w:rPr>
        <w:t>Innovations in GI Cancer</w:t>
      </w:r>
      <w:r>
        <w:t xml:space="preserve"> forum to hear discussions on cutting-edge research and the pipeline of promising new therapies and technologies in GI cancers. Topics include innovations in:</w:t>
      </w:r>
    </w:p>
    <w:p w14:paraId="1288EE6C" w14:textId="77777777" w:rsidR="007730F2" w:rsidRDefault="007730F2" w:rsidP="007730F2"/>
    <w:p w14:paraId="098DBD15" w14:textId="15C61E17" w:rsidR="007730F2" w:rsidRDefault="007730F2" w:rsidP="007730F2">
      <w:pPr>
        <w:ind w:left="2880" w:firstLine="720"/>
      </w:pPr>
      <w:r w:rsidRPr="007730F2">
        <w:rPr>
          <w:b/>
          <w:bCs/>
        </w:rPr>
        <w:t>Therapeutics</w:t>
      </w:r>
      <w:r>
        <w:t xml:space="preserve"> | </w:t>
      </w:r>
      <w:r w:rsidRPr="007730F2">
        <w:rPr>
          <w:b/>
          <w:bCs/>
        </w:rPr>
        <w:t>Cancer Genetics</w:t>
      </w:r>
      <w:r>
        <w:t xml:space="preserve"> | </w:t>
      </w:r>
      <w:r w:rsidRPr="007730F2">
        <w:rPr>
          <w:b/>
          <w:bCs/>
        </w:rPr>
        <w:t>Targeted Therapies</w:t>
      </w:r>
      <w:r>
        <w:t xml:space="preserve"> </w:t>
      </w:r>
    </w:p>
    <w:p w14:paraId="302EB397" w14:textId="77777777" w:rsidR="007730F2" w:rsidRDefault="007730F2" w:rsidP="007730F2"/>
    <w:p w14:paraId="1F405850" w14:textId="2D6F5A76" w:rsidR="007730F2" w:rsidRDefault="007730F2" w:rsidP="007730F2">
      <w:pPr>
        <w:pStyle w:val="ListParagraph"/>
        <w:numPr>
          <w:ilvl w:val="3"/>
          <w:numId w:val="1"/>
        </w:numPr>
      </w:pPr>
      <w:r>
        <w:t>Also, on the 20</w:t>
      </w:r>
      <w:r w:rsidRPr="007730F2">
        <w:rPr>
          <w:vertAlign w:val="superscript"/>
        </w:rPr>
        <w:t>th</w:t>
      </w:r>
      <w:r>
        <w:t xml:space="preserve">, </w:t>
      </w:r>
      <w:r w:rsidR="00931082">
        <w:t>do not</w:t>
      </w:r>
      <w:r>
        <w:t xml:space="preserve"> miss our special session presented by The Society of Nuclear Medicine &amp; Molecular Imaging titled </w:t>
      </w:r>
      <w:r w:rsidRPr="007730F2">
        <w:rPr>
          <w:i/>
          <w:iCs/>
        </w:rPr>
        <w:t>Advances in Nuclear Imaging &amp; Therapy for Neuroendocrine Tumors</w:t>
      </w:r>
      <w:r>
        <w:t>.</w:t>
      </w:r>
    </w:p>
    <w:p w14:paraId="47B4B72A" w14:textId="77777777" w:rsidR="007730F2" w:rsidRDefault="007730F2" w:rsidP="007730F2"/>
    <w:p w14:paraId="413494F3" w14:textId="35801158" w:rsidR="007730F2" w:rsidRDefault="007730F2" w:rsidP="007730F2">
      <w:pPr>
        <w:pStyle w:val="ListParagraph"/>
        <w:numPr>
          <w:ilvl w:val="3"/>
          <w:numId w:val="1"/>
        </w:numPr>
      </w:pPr>
      <w:r>
        <w:t>Register today and join us as we work to realize the dream of individualized curative therapies through research, care, and advocacy.</w:t>
      </w:r>
    </w:p>
    <w:p w14:paraId="69281182" w14:textId="77777777" w:rsidR="007730F2" w:rsidRDefault="007730F2" w:rsidP="007730F2"/>
    <w:p w14:paraId="21EE03E3" w14:textId="47E37CF6" w:rsidR="007730F2" w:rsidRDefault="007730F2">
      <w:r>
        <w:br w:type="page"/>
      </w:r>
    </w:p>
    <w:p w14:paraId="43996F65" w14:textId="4BA008F3" w:rsidR="007730F2" w:rsidRDefault="007730F2" w:rsidP="007730F2">
      <w:pPr>
        <w:pStyle w:val="ListParagraph"/>
        <w:numPr>
          <w:ilvl w:val="0"/>
          <w:numId w:val="1"/>
        </w:numPr>
      </w:pPr>
      <w:r>
        <w:lastRenderedPageBreak/>
        <w:t>HTML email</w:t>
      </w:r>
      <w:r w:rsidR="00C2671C">
        <w:t xml:space="preserve"> #3</w:t>
      </w:r>
      <w:r>
        <w:t>: designed by Creative (send Oct. 21)</w:t>
      </w:r>
    </w:p>
    <w:p w14:paraId="705348A2" w14:textId="2AF5E144" w:rsidR="007730F2" w:rsidRDefault="007730F2" w:rsidP="007730F2">
      <w:pPr>
        <w:pStyle w:val="ListParagraph"/>
        <w:numPr>
          <w:ilvl w:val="1"/>
          <w:numId w:val="1"/>
        </w:numPr>
      </w:pPr>
      <w:r>
        <w:t xml:space="preserve">SL: </w:t>
      </w:r>
      <w:r w:rsidR="000D7965">
        <w:t>Refocus National Attention on Gastrointestinal Cancer Research</w:t>
      </w:r>
    </w:p>
    <w:p w14:paraId="461671FA" w14:textId="77777777" w:rsidR="007730F2" w:rsidRDefault="007730F2" w:rsidP="007730F2">
      <w:pPr>
        <w:pStyle w:val="ListParagraph"/>
        <w:numPr>
          <w:ilvl w:val="1"/>
          <w:numId w:val="1"/>
        </w:numPr>
      </w:pPr>
      <w:r>
        <w:t>PH: GI cancer research needs you</w:t>
      </w:r>
    </w:p>
    <w:p w14:paraId="661F58DD" w14:textId="77777777" w:rsidR="007730F2" w:rsidRDefault="007730F2" w:rsidP="007730F2">
      <w:pPr>
        <w:pStyle w:val="ListParagraph"/>
        <w:numPr>
          <w:ilvl w:val="1"/>
          <w:numId w:val="1"/>
        </w:numPr>
      </w:pPr>
      <w:r>
        <w:t xml:space="preserve">CTA: </w:t>
      </w:r>
      <w:hyperlink r:id="rId12" w:history="1">
        <w:r w:rsidRPr="000854FF">
          <w:rPr>
            <w:rStyle w:val="Hyperlink"/>
          </w:rPr>
          <w:t>REGISTER</w:t>
        </w:r>
      </w:hyperlink>
    </w:p>
    <w:p w14:paraId="5BA0F658" w14:textId="77777777" w:rsidR="007730F2" w:rsidRDefault="007730F2" w:rsidP="007730F2">
      <w:pPr>
        <w:pStyle w:val="ListParagraph"/>
        <w:numPr>
          <w:ilvl w:val="1"/>
          <w:numId w:val="1"/>
        </w:numPr>
      </w:pPr>
      <w:r>
        <w:t>Copy:</w:t>
      </w:r>
    </w:p>
    <w:p w14:paraId="49176290" w14:textId="5D1E9A8B" w:rsidR="007730F2" w:rsidRPr="008B75DA" w:rsidRDefault="007730F2" w:rsidP="007730F2">
      <w:pPr>
        <w:pStyle w:val="ListParagraph"/>
        <w:numPr>
          <w:ilvl w:val="2"/>
          <w:numId w:val="1"/>
        </w:numPr>
        <w:rPr>
          <w:u w:val="single"/>
        </w:rPr>
      </w:pPr>
      <w:r w:rsidRPr="008B75DA">
        <w:rPr>
          <w:u w:val="single"/>
        </w:rPr>
        <w:t>Headline image (different from previous</w:t>
      </w:r>
      <w:r w:rsidR="000D7965" w:rsidRPr="008B75DA">
        <w:rPr>
          <w:u w:val="single"/>
        </w:rPr>
        <w:t xml:space="preserve"> two emails</w:t>
      </w:r>
      <w:r w:rsidRPr="008B75DA">
        <w:rPr>
          <w:u w:val="single"/>
        </w:rPr>
        <w:t>) with text and Ruesch Center logo</w:t>
      </w:r>
    </w:p>
    <w:p w14:paraId="212D0AED" w14:textId="04A8504D" w:rsidR="007730F2" w:rsidRDefault="007730F2" w:rsidP="007730F2">
      <w:pPr>
        <w:pStyle w:val="ListParagraph"/>
        <w:numPr>
          <w:ilvl w:val="3"/>
          <w:numId w:val="1"/>
        </w:numPr>
      </w:pPr>
      <w:r>
        <w:t>“</w:t>
      </w:r>
      <w:r w:rsidR="000D7965">
        <w:t>Refocus National Attention on Gastrointestinal Cancer Research</w:t>
      </w:r>
      <w:r>
        <w:t>”</w:t>
      </w:r>
    </w:p>
    <w:p w14:paraId="5808ED0E" w14:textId="77777777" w:rsidR="007730F2" w:rsidRDefault="007730F2" w:rsidP="007730F2">
      <w:pPr>
        <w:pStyle w:val="ListParagraph"/>
        <w:numPr>
          <w:ilvl w:val="4"/>
          <w:numId w:val="1"/>
        </w:numPr>
      </w:pPr>
      <w:r>
        <w:t>“Register today for the 11</w:t>
      </w:r>
      <w:r w:rsidRPr="005D594E">
        <w:rPr>
          <w:vertAlign w:val="superscript"/>
        </w:rPr>
        <w:t>th</w:t>
      </w:r>
      <w:r>
        <w:t xml:space="preserve"> Annual Ruesch Center Symposium”</w:t>
      </w:r>
    </w:p>
    <w:p w14:paraId="697B0C72" w14:textId="77777777" w:rsidR="007730F2" w:rsidRDefault="007730F2" w:rsidP="007730F2">
      <w:pPr>
        <w:pStyle w:val="ListParagraph"/>
        <w:numPr>
          <w:ilvl w:val="2"/>
          <w:numId w:val="1"/>
        </w:numPr>
      </w:pPr>
      <w:r w:rsidRPr="008B75DA">
        <w:rPr>
          <w:u w:val="single"/>
        </w:rPr>
        <w:t>Body</w:t>
      </w:r>
    </w:p>
    <w:p w14:paraId="309973DE" w14:textId="6C4281BB" w:rsidR="007730F2" w:rsidRDefault="007730F2" w:rsidP="007730F2">
      <w:pPr>
        <w:pStyle w:val="ListParagraph"/>
        <w:numPr>
          <w:ilvl w:val="3"/>
          <w:numId w:val="1"/>
        </w:numPr>
      </w:pPr>
      <w:r>
        <w:t>This November join leading GI cancer experts at the 11</w:t>
      </w:r>
      <w:r w:rsidRPr="005514FD">
        <w:rPr>
          <w:vertAlign w:val="superscript"/>
        </w:rPr>
        <w:t>th</w:t>
      </w:r>
      <w:r>
        <w:t xml:space="preserve"> Annual Ruesch Center Symposium. Our audience will include:</w:t>
      </w:r>
    </w:p>
    <w:p w14:paraId="09FEC832" w14:textId="77777777" w:rsidR="007730F2" w:rsidRDefault="007730F2" w:rsidP="007730F2">
      <w:pPr>
        <w:pStyle w:val="ListParagraph"/>
        <w:numPr>
          <w:ilvl w:val="4"/>
          <w:numId w:val="1"/>
        </w:numPr>
      </w:pPr>
      <w:r>
        <w:t>Clinicians</w:t>
      </w:r>
    </w:p>
    <w:p w14:paraId="0E52D0A7" w14:textId="77777777" w:rsidR="007730F2" w:rsidRDefault="007730F2" w:rsidP="007730F2">
      <w:pPr>
        <w:pStyle w:val="ListParagraph"/>
        <w:numPr>
          <w:ilvl w:val="4"/>
          <w:numId w:val="1"/>
        </w:numPr>
      </w:pPr>
      <w:r>
        <w:t>Researchers</w:t>
      </w:r>
    </w:p>
    <w:p w14:paraId="1A1B49C6" w14:textId="77777777" w:rsidR="007730F2" w:rsidRDefault="007730F2" w:rsidP="007730F2">
      <w:pPr>
        <w:pStyle w:val="ListParagraph"/>
        <w:numPr>
          <w:ilvl w:val="4"/>
          <w:numId w:val="1"/>
        </w:numPr>
      </w:pPr>
      <w:r>
        <w:t xml:space="preserve">Patients </w:t>
      </w:r>
    </w:p>
    <w:p w14:paraId="23E9DFC3" w14:textId="77777777" w:rsidR="007730F2" w:rsidRDefault="007730F2" w:rsidP="007730F2">
      <w:pPr>
        <w:pStyle w:val="ListParagraph"/>
        <w:numPr>
          <w:ilvl w:val="4"/>
          <w:numId w:val="1"/>
        </w:numPr>
      </w:pPr>
      <w:r>
        <w:t>Caregivers</w:t>
      </w:r>
    </w:p>
    <w:p w14:paraId="5E3A0378" w14:textId="77777777" w:rsidR="007730F2" w:rsidRDefault="007730F2" w:rsidP="007730F2">
      <w:pPr>
        <w:pStyle w:val="ListParagraph"/>
        <w:numPr>
          <w:ilvl w:val="4"/>
          <w:numId w:val="1"/>
        </w:numPr>
      </w:pPr>
      <w:r>
        <w:t xml:space="preserve">Policymakers </w:t>
      </w:r>
    </w:p>
    <w:p w14:paraId="72A4054E" w14:textId="4E77CEC1" w:rsidR="007730F2" w:rsidRDefault="007730F2" w:rsidP="007730F2">
      <w:pPr>
        <w:pStyle w:val="ListParagraph"/>
        <w:numPr>
          <w:ilvl w:val="4"/>
          <w:numId w:val="1"/>
        </w:numPr>
      </w:pPr>
      <w:r>
        <w:t>Representatives from Industry</w:t>
      </w:r>
    </w:p>
    <w:p w14:paraId="196C8510" w14:textId="77777777" w:rsidR="007730F2" w:rsidRDefault="007730F2" w:rsidP="007730F2">
      <w:pPr>
        <w:pStyle w:val="ListParagraph"/>
        <w:numPr>
          <w:ilvl w:val="2"/>
          <w:numId w:val="1"/>
        </w:numPr>
      </w:pPr>
      <w:r w:rsidRPr="008B75DA">
        <w:rPr>
          <w:u w:val="single"/>
        </w:rPr>
        <w:t>CTA</w:t>
      </w:r>
    </w:p>
    <w:p w14:paraId="733976E0" w14:textId="74814105" w:rsidR="007730F2" w:rsidRDefault="005A15C3" w:rsidP="007730F2">
      <w:pPr>
        <w:ind w:left="2160"/>
        <w:jc w:val="center"/>
      </w:pPr>
      <w:hyperlink r:id="rId13" w:history="1">
        <w:r w:rsidR="007730F2" w:rsidRPr="00F174CC">
          <w:rPr>
            <w:rStyle w:val="Hyperlink"/>
          </w:rPr>
          <w:t>Register</w:t>
        </w:r>
      </w:hyperlink>
      <w:r w:rsidR="007730F2">
        <w:t xml:space="preserve"> (button)</w:t>
      </w:r>
    </w:p>
    <w:p w14:paraId="7E9254D3" w14:textId="77777777" w:rsidR="007730F2" w:rsidRPr="008B75DA" w:rsidRDefault="007730F2" w:rsidP="007730F2">
      <w:pPr>
        <w:pStyle w:val="ListParagraph"/>
        <w:numPr>
          <w:ilvl w:val="2"/>
          <w:numId w:val="1"/>
        </w:numPr>
        <w:rPr>
          <w:u w:val="single"/>
        </w:rPr>
      </w:pPr>
      <w:r w:rsidRPr="008B75DA">
        <w:rPr>
          <w:u w:val="single"/>
        </w:rPr>
        <w:t>Body continued</w:t>
      </w:r>
    </w:p>
    <w:p w14:paraId="4ECD20C2" w14:textId="4A8A622B" w:rsidR="007730F2" w:rsidRDefault="007730F2" w:rsidP="007730F2">
      <w:pPr>
        <w:pStyle w:val="ListParagraph"/>
        <w:numPr>
          <w:ilvl w:val="3"/>
          <w:numId w:val="1"/>
        </w:numPr>
      </w:pPr>
      <w:r>
        <w:t xml:space="preserve"> “On Saturday, November 21</w:t>
      </w:r>
      <w:r w:rsidRPr="007730F2">
        <w:rPr>
          <w:vertAlign w:val="superscript"/>
        </w:rPr>
        <w:t>st</w:t>
      </w:r>
      <w:r>
        <w:t xml:space="preserve">, attend our </w:t>
      </w:r>
      <w:r>
        <w:rPr>
          <w:b/>
          <w:bCs/>
        </w:rPr>
        <w:t xml:space="preserve">Precision Oncology Web Educational Resource (POWER) </w:t>
      </w:r>
      <w:r>
        <w:t>course to learn how to improve patient care.</w:t>
      </w:r>
      <w:r w:rsidR="005D00C3">
        <w:t xml:space="preserve"> Course objectives:</w:t>
      </w:r>
    </w:p>
    <w:p w14:paraId="63D748C4" w14:textId="77777777" w:rsidR="005D00C3" w:rsidRDefault="005D00C3" w:rsidP="005D00C3"/>
    <w:p w14:paraId="06740016" w14:textId="0548BDCE" w:rsidR="005D00C3" w:rsidRDefault="005D00C3" w:rsidP="005D00C3">
      <w:pPr>
        <w:pStyle w:val="ListParagraph"/>
        <w:numPr>
          <w:ilvl w:val="4"/>
          <w:numId w:val="1"/>
        </w:numPr>
      </w:pPr>
      <w:r>
        <w:t xml:space="preserve">Elimination of practice gaps in oncology </w:t>
      </w:r>
    </w:p>
    <w:p w14:paraId="6146247A" w14:textId="250C5FA8" w:rsidR="005D00C3" w:rsidRDefault="005D00C3" w:rsidP="005D00C3">
      <w:pPr>
        <w:pStyle w:val="ListParagraph"/>
        <w:numPr>
          <w:ilvl w:val="4"/>
          <w:numId w:val="1"/>
        </w:numPr>
      </w:pPr>
      <w:r>
        <w:t xml:space="preserve">Teach physicians (across the US) to correctly assess the right biomarkers of response to systemic cancer therapy </w:t>
      </w:r>
    </w:p>
    <w:p w14:paraId="4C9D707C" w14:textId="0DE1E559" w:rsidR="005D00C3" w:rsidRDefault="005D00C3" w:rsidP="005D00C3">
      <w:pPr>
        <w:pStyle w:val="ListParagraph"/>
        <w:numPr>
          <w:ilvl w:val="4"/>
          <w:numId w:val="1"/>
        </w:numPr>
      </w:pPr>
      <w:r>
        <w:t xml:space="preserve">Present the opportunity to practice the interpretation of broad molecular profiling results </w:t>
      </w:r>
    </w:p>
    <w:p w14:paraId="33D8A617" w14:textId="77777777" w:rsidR="007730F2" w:rsidRDefault="007730F2" w:rsidP="007730F2"/>
    <w:p w14:paraId="1968A25D" w14:textId="4F023605" w:rsidR="007730F2" w:rsidRDefault="007730F2" w:rsidP="007730F2">
      <w:pPr>
        <w:pStyle w:val="ListParagraph"/>
        <w:numPr>
          <w:ilvl w:val="3"/>
          <w:numId w:val="1"/>
        </w:numPr>
      </w:pPr>
      <w:r>
        <w:t>Also, on the 20</w:t>
      </w:r>
      <w:r w:rsidRPr="007730F2">
        <w:rPr>
          <w:vertAlign w:val="superscript"/>
        </w:rPr>
        <w:t>th</w:t>
      </w:r>
      <w:r>
        <w:t xml:space="preserve">, </w:t>
      </w:r>
      <w:r w:rsidR="005D00C3">
        <w:t>do not</w:t>
      </w:r>
      <w:r>
        <w:t xml:space="preserve"> miss our </w:t>
      </w:r>
      <w:r w:rsidR="005D00C3" w:rsidRPr="005D00C3">
        <w:rPr>
          <w:b/>
          <w:bCs/>
        </w:rPr>
        <w:t>Patient Symposium</w:t>
      </w:r>
      <w:r w:rsidR="005D00C3">
        <w:t xml:space="preserve">. This year, we will provide patients and families with </w:t>
      </w:r>
      <w:r w:rsidR="005D00C3" w:rsidRPr="005D00C3">
        <w:rPr>
          <w:b/>
          <w:bCs/>
        </w:rPr>
        <w:t>disease-specific information, education, and tools</w:t>
      </w:r>
      <w:r w:rsidR="005D00C3">
        <w:t xml:space="preserve"> for managing their cancer care, with special attention paid to the new cancer care landscape </w:t>
      </w:r>
      <w:r w:rsidR="008B75DA">
        <w:t>amid</w:t>
      </w:r>
      <w:r w:rsidR="005D00C3">
        <w:t xml:space="preserve"> COVID-19.</w:t>
      </w:r>
    </w:p>
    <w:p w14:paraId="5E2993BD" w14:textId="77777777" w:rsidR="007730F2" w:rsidRDefault="007730F2" w:rsidP="007730F2"/>
    <w:p w14:paraId="7C159E36" w14:textId="13E42974" w:rsidR="007730F2" w:rsidRDefault="007730F2" w:rsidP="007730F2">
      <w:pPr>
        <w:pStyle w:val="ListParagraph"/>
        <w:numPr>
          <w:ilvl w:val="3"/>
          <w:numId w:val="1"/>
        </w:numPr>
      </w:pPr>
      <w:r>
        <w:t>Register today and join us as we work to realize the dream of individualized curative therapies through research, care, and advocacy.</w:t>
      </w:r>
    </w:p>
    <w:p w14:paraId="7D3DB6C4" w14:textId="3470F2DB" w:rsidR="00B3629C" w:rsidRDefault="00B3629C">
      <w:r>
        <w:br w:type="page"/>
      </w:r>
    </w:p>
    <w:p w14:paraId="60DC078C" w14:textId="5FD90614" w:rsidR="00B3629C" w:rsidRDefault="00B3629C" w:rsidP="00B3629C">
      <w:pPr>
        <w:pStyle w:val="ListParagraph"/>
        <w:numPr>
          <w:ilvl w:val="0"/>
          <w:numId w:val="1"/>
        </w:numPr>
      </w:pPr>
      <w:r>
        <w:lastRenderedPageBreak/>
        <w:t>Plain text email</w:t>
      </w:r>
      <w:r w:rsidR="00C2671C">
        <w:t xml:space="preserve"> #4</w:t>
      </w:r>
      <w:r>
        <w:t>: designed by Creative, but just text – no images (send Oct. 31)</w:t>
      </w:r>
    </w:p>
    <w:p w14:paraId="741A629E" w14:textId="2C28F1F8" w:rsidR="00B3629C" w:rsidRDefault="00B3629C" w:rsidP="00B3629C">
      <w:pPr>
        <w:pStyle w:val="ListParagraph"/>
        <w:numPr>
          <w:ilvl w:val="1"/>
          <w:numId w:val="1"/>
        </w:numPr>
      </w:pPr>
      <w:r>
        <w:t xml:space="preserve">SL: </w:t>
      </w:r>
      <w:r w:rsidR="008B75DA">
        <w:t xml:space="preserve">GI cancer leaders: </w:t>
      </w:r>
      <w:r w:rsidR="008B75DA">
        <w:t xml:space="preserve">Complete your registration  </w:t>
      </w:r>
    </w:p>
    <w:p w14:paraId="334642A8" w14:textId="1F6C02C0" w:rsidR="00B3629C" w:rsidRDefault="00B3629C" w:rsidP="00B3629C">
      <w:pPr>
        <w:pStyle w:val="ListParagraph"/>
        <w:numPr>
          <w:ilvl w:val="1"/>
          <w:numId w:val="1"/>
        </w:numPr>
      </w:pPr>
      <w:r>
        <w:t xml:space="preserve">PH: </w:t>
      </w:r>
      <w:r w:rsidR="008B75DA">
        <w:t>11</w:t>
      </w:r>
      <w:r w:rsidR="008B75DA" w:rsidRPr="000854FF">
        <w:rPr>
          <w:vertAlign w:val="superscript"/>
        </w:rPr>
        <w:t>th</w:t>
      </w:r>
      <w:r w:rsidR="008B75DA">
        <w:t xml:space="preserve"> Annual Ruesch Center Symposium</w:t>
      </w:r>
    </w:p>
    <w:p w14:paraId="2977F93B" w14:textId="77777777" w:rsidR="00B3629C" w:rsidRDefault="00B3629C" w:rsidP="00B3629C">
      <w:pPr>
        <w:pStyle w:val="ListParagraph"/>
        <w:numPr>
          <w:ilvl w:val="1"/>
          <w:numId w:val="1"/>
        </w:numPr>
      </w:pPr>
      <w:r>
        <w:t xml:space="preserve">CTA: </w:t>
      </w:r>
      <w:hyperlink r:id="rId14" w:history="1">
        <w:r w:rsidRPr="000854FF">
          <w:rPr>
            <w:rStyle w:val="Hyperlink"/>
          </w:rPr>
          <w:t>REGISTER</w:t>
        </w:r>
      </w:hyperlink>
    </w:p>
    <w:p w14:paraId="7AA109DF" w14:textId="078D7BB4" w:rsidR="00B3629C" w:rsidRDefault="00B3629C" w:rsidP="00B3629C">
      <w:pPr>
        <w:pStyle w:val="ListParagraph"/>
        <w:numPr>
          <w:ilvl w:val="1"/>
          <w:numId w:val="1"/>
        </w:numPr>
      </w:pPr>
      <w:r>
        <w:t>Copy:</w:t>
      </w:r>
    </w:p>
    <w:p w14:paraId="53F59E58" w14:textId="18C6ED36" w:rsidR="006C406E" w:rsidRDefault="00B3629C" w:rsidP="006C406E">
      <w:pPr>
        <w:pStyle w:val="ListParagraph"/>
        <w:numPr>
          <w:ilvl w:val="2"/>
          <w:numId w:val="1"/>
        </w:numPr>
      </w:pPr>
      <w:r>
        <w:t xml:space="preserve">We </w:t>
      </w:r>
      <w:r w:rsidR="006C406E">
        <w:t>hope you can join us at the 11</w:t>
      </w:r>
      <w:r w:rsidR="006C406E" w:rsidRPr="006C406E">
        <w:rPr>
          <w:vertAlign w:val="superscript"/>
        </w:rPr>
        <w:t>th</w:t>
      </w:r>
      <w:r w:rsidR="006C406E">
        <w:t xml:space="preserve"> Annual Ruesch Center Symposium. Our virtual event is scheduled for November 20 – 21. You can finalize your registration </w:t>
      </w:r>
      <w:hyperlink r:id="rId15" w:history="1">
        <w:r w:rsidR="006C406E" w:rsidRPr="006C406E">
          <w:rPr>
            <w:rStyle w:val="Hyperlink"/>
          </w:rPr>
          <w:t>here</w:t>
        </w:r>
      </w:hyperlink>
      <w:r w:rsidR="006C406E">
        <w:t>. Our Symposium provides a unique forum for discussion, networking, and debate of critical issues related to GI cancers. We look forward to seeing you this November.</w:t>
      </w:r>
    </w:p>
    <w:p w14:paraId="45124BE1" w14:textId="17CD15CD" w:rsidR="000E57C1" w:rsidRDefault="000E57C1" w:rsidP="000E57C1">
      <w:pPr>
        <w:jc w:val="center"/>
      </w:pPr>
    </w:p>
    <w:p w14:paraId="31CA095A" w14:textId="1D997BC7" w:rsidR="000E57C1" w:rsidRPr="000E57C1" w:rsidRDefault="005A15C3" w:rsidP="000E57C1">
      <w:pPr>
        <w:jc w:val="center"/>
        <w:rPr>
          <w:b/>
          <w:bCs/>
        </w:rPr>
      </w:pPr>
      <w:hyperlink r:id="rId16" w:history="1">
        <w:r w:rsidR="000E57C1" w:rsidRPr="000E57C1">
          <w:rPr>
            <w:rStyle w:val="Hyperlink"/>
            <w:b/>
            <w:bCs/>
          </w:rPr>
          <w:t>REGISTER</w:t>
        </w:r>
      </w:hyperlink>
    </w:p>
    <w:p w14:paraId="6C219971" w14:textId="4CC3D38C" w:rsidR="005514FD" w:rsidRDefault="005514FD" w:rsidP="005514FD"/>
    <w:p w14:paraId="0F977DF3" w14:textId="41C78FD2" w:rsidR="00FE03F3" w:rsidRDefault="00FE03F3">
      <w:r>
        <w:br w:type="page"/>
      </w:r>
    </w:p>
    <w:p w14:paraId="3840E42E" w14:textId="5BC7D13B" w:rsidR="00FE03F3" w:rsidRDefault="00FE03F3" w:rsidP="00FE03F3">
      <w:pPr>
        <w:pStyle w:val="ListParagraph"/>
        <w:numPr>
          <w:ilvl w:val="0"/>
          <w:numId w:val="1"/>
        </w:numPr>
      </w:pPr>
      <w:r>
        <w:lastRenderedPageBreak/>
        <w:t>Plain text email</w:t>
      </w:r>
      <w:r w:rsidR="00C2671C">
        <w:t xml:space="preserve"> #5</w:t>
      </w:r>
      <w:r>
        <w:t>: designed by Creative, but just text – no images (send Nov. 6)</w:t>
      </w:r>
    </w:p>
    <w:p w14:paraId="2C7E8DE8" w14:textId="7C57D189" w:rsidR="00FE03F3" w:rsidRDefault="00FE03F3" w:rsidP="00FE03F3">
      <w:pPr>
        <w:pStyle w:val="ListParagraph"/>
        <w:numPr>
          <w:ilvl w:val="1"/>
          <w:numId w:val="1"/>
        </w:numPr>
      </w:pPr>
      <w:r>
        <w:t>SL: This month: The 11</w:t>
      </w:r>
      <w:r w:rsidRPr="000854FF">
        <w:rPr>
          <w:vertAlign w:val="superscript"/>
        </w:rPr>
        <w:t>th</w:t>
      </w:r>
      <w:r>
        <w:t xml:space="preserve"> Annual Ruesch Center Symposium </w:t>
      </w:r>
    </w:p>
    <w:p w14:paraId="0E16C4EB" w14:textId="394640E0" w:rsidR="00FE03F3" w:rsidRDefault="00FE03F3" w:rsidP="00FE03F3">
      <w:pPr>
        <w:pStyle w:val="ListParagraph"/>
        <w:numPr>
          <w:ilvl w:val="1"/>
          <w:numId w:val="1"/>
        </w:numPr>
      </w:pPr>
      <w:r>
        <w:t>PH: Registration is open</w:t>
      </w:r>
    </w:p>
    <w:p w14:paraId="1A8D115D" w14:textId="77777777" w:rsidR="00FE03F3" w:rsidRDefault="00FE03F3" w:rsidP="00FE03F3">
      <w:pPr>
        <w:pStyle w:val="ListParagraph"/>
        <w:numPr>
          <w:ilvl w:val="1"/>
          <w:numId w:val="1"/>
        </w:numPr>
      </w:pPr>
      <w:r>
        <w:t xml:space="preserve">CTA: </w:t>
      </w:r>
      <w:hyperlink r:id="rId17" w:history="1">
        <w:r w:rsidRPr="000854FF">
          <w:rPr>
            <w:rStyle w:val="Hyperlink"/>
          </w:rPr>
          <w:t>REGISTER</w:t>
        </w:r>
      </w:hyperlink>
    </w:p>
    <w:p w14:paraId="30DFD3C9" w14:textId="77777777" w:rsidR="00FE03F3" w:rsidRDefault="00FE03F3" w:rsidP="00FE03F3">
      <w:pPr>
        <w:pStyle w:val="ListParagraph"/>
        <w:numPr>
          <w:ilvl w:val="1"/>
          <w:numId w:val="1"/>
        </w:numPr>
      </w:pPr>
      <w:r>
        <w:t>Copy:</w:t>
      </w:r>
    </w:p>
    <w:p w14:paraId="7267A3BB" w14:textId="0E6B12BC" w:rsidR="00FE03F3" w:rsidRDefault="00FE03F3" w:rsidP="00FE03F3">
      <w:pPr>
        <w:pStyle w:val="ListParagraph"/>
        <w:numPr>
          <w:ilvl w:val="2"/>
          <w:numId w:val="1"/>
        </w:numPr>
      </w:pPr>
      <w:r>
        <w:t>Later this month, clinicians, researchers, patients, caregivers, policymakers, and representatives from industry will gather for the 11</w:t>
      </w:r>
      <w:r w:rsidRPr="00FE03F3">
        <w:rPr>
          <w:vertAlign w:val="superscript"/>
        </w:rPr>
        <w:t>th</w:t>
      </w:r>
      <w:r>
        <w:t xml:space="preserve"> Annual Ruesch Center Symposium. Registration is open and we hope you can join us. </w:t>
      </w:r>
    </w:p>
    <w:p w14:paraId="76077380" w14:textId="77777777" w:rsidR="00FE03F3" w:rsidRDefault="00FE03F3" w:rsidP="00FE03F3"/>
    <w:p w14:paraId="2AF43E02" w14:textId="7C143E80" w:rsidR="00FE03F3" w:rsidRDefault="00FE03F3" w:rsidP="00FE03F3">
      <w:pPr>
        <w:pStyle w:val="ListParagraph"/>
        <w:numPr>
          <w:ilvl w:val="3"/>
          <w:numId w:val="1"/>
        </w:numPr>
      </w:pPr>
      <w:r>
        <w:t>Dates:</w:t>
      </w:r>
      <w:r>
        <w:tab/>
      </w:r>
      <w:r>
        <w:tab/>
        <w:t xml:space="preserve">November 20 – 21 </w:t>
      </w:r>
    </w:p>
    <w:p w14:paraId="5F5632C6" w14:textId="2FAE9C94" w:rsidR="00FE03F3" w:rsidRDefault="00FE03F3" w:rsidP="00FE03F3">
      <w:pPr>
        <w:pStyle w:val="ListParagraph"/>
        <w:numPr>
          <w:ilvl w:val="3"/>
          <w:numId w:val="1"/>
        </w:numPr>
      </w:pPr>
      <w:r>
        <w:t>Location:</w:t>
      </w:r>
      <w:r>
        <w:tab/>
        <w:t>Virtual</w:t>
      </w:r>
    </w:p>
    <w:p w14:paraId="58B998C7" w14:textId="52E7CDB7" w:rsidR="00FE03F3" w:rsidRDefault="00FE03F3" w:rsidP="00FE03F3">
      <w:pPr>
        <w:pStyle w:val="ListParagraph"/>
        <w:numPr>
          <w:ilvl w:val="3"/>
          <w:numId w:val="1"/>
        </w:numPr>
      </w:pPr>
      <w:r>
        <w:t>RSVP:</w:t>
      </w:r>
      <w:r>
        <w:tab/>
      </w:r>
      <w:r>
        <w:tab/>
      </w:r>
      <w:hyperlink r:id="rId18" w:history="1">
        <w:r w:rsidRPr="00FE03F3">
          <w:rPr>
            <w:rStyle w:val="Hyperlink"/>
          </w:rPr>
          <w:t>Register</w:t>
        </w:r>
      </w:hyperlink>
    </w:p>
    <w:p w14:paraId="10912B3B" w14:textId="77777777" w:rsidR="00514C79" w:rsidRDefault="00514C79" w:rsidP="00514C79"/>
    <w:p w14:paraId="6DF75F01" w14:textId="2A77D5E4" w:rsidR="00FE03F3" w:rsidRDefault="00FE03F3" w:rsidP="00FE03F3">
      <w:pPr>
        <w:pStyle w:val="ListParagraph"/>
        <w:numPr>
          <w:ilvl w:val="2"/>
          <w:numId w:val="1"/>
        </w:numPr>
      </w:pPr>
      <w:r>
        <w:t xml:space="preserve">Distinguished speakers </w:t>
      </w:r>
      <w:r w:rsidR="00514C79">
        <w:t>scheduled for</w:t>
      </w:r>
      <w:r>
        <w:t xml:space="preserve"> this year’s Symposium </w:t>
      </w:r>
      <w:r w:rsidR="00514C79">
        <w:t>will</w:t>
      </w:r>
      <w:r>
        <w:t xml:space="preserve"> include:</w:t>
      </w:r>
    </w:p>
    <w:p w14:paraId="52555E79" w14:textId="77777777" w:rsidR="00EA3434" w:rsidRDefault="00EA3434" w:rsidP="00EA3434"/>
    <w:p w14:paraId="417B8E73" w14:textId="431394F8" w:rsidR="00FE03F3" w:rsidRDefault="00514C79" w:rsidP="00FE03F3">
      <w:pPr>
        <w:pStyle w:val="ListParagraph"/>
        <w:numPr>
          <w:ilvl w:val="3"/>
          <w:numId w:val="1"/>
        </w:numPr>
      </w:pPr>
      <w:r>
        <w:t>Vincent Chung, MD</w:t>
      </w:r>
    </w:p>
    <w:p w14:paraId="6146CE60" w14:textId="38EC5FD8" w:rsidR="00514C79" w:rsidRDefault="00514C79" w:rsidP="00FE03F3">
      <w:pPr>
        <w:pStyle w:val="ListParagraph"/>
        <w:numPr>
          <w:ilvl w:val="3"/>
          <w:numId w:val="1"/>
        </w:numPr>
      </w:pPr>
      <w:r>
        <w:t>Giuseppe Esposito, MD, MBA</w:t>
      </w:r>
    </w:p>
    <w:p w14:paraId="5F25C51F" w14:textId="2837440F" w:rsidR="00514C79" w:rsidRDefault="00514C79" w:rsidP="00FE03F3">
      <w:pPr>
        <w:pStyle w:val="ListParagraph"/>
        <w:numPr>
          <w:ilvl w:val="3"/>
          <w:numId w:val="1"/>
        </w:numPr>
      </w:pPr>
      <w:r>
        <w:t>Richard Goldberg, MD</w:t>
      </w:r>
    </w:p>
    <w:p w14:paraId="6B3ACD83" w14:textId="2488AD94" w:rsidR="00514C79" w:rsidRDefault="00514C79" w:rsidP="00FE03F3">
      <w:pPr>
        <w:pStyle w:val="ListParagraph"/>
        <w:numPr>
          <w:ilvl w:val="3"/>
          <w:numId w:val="1"/>
        </w:numPr>
      </w:pPr>
      <w:proofErr w:type="spellStart"/>
      <w:r>
        <w:t>Aiwu</w:t>
      </w:r>
      <w:proofErr w:type="spellEnd"/>
      <w:r>
        <w:t xml:space="preserve"> Ruth He, MD, PhD</w:t>
      </w:r>
    </w:p>
    <w:p w14:paraId="52351E86" w14:textId="4CDB3D1E" w:rsidR="00514C79" w:rsidRDefault="00514C79" w:rsidP="00FE03F3">
      <w:pPr>
        <w:pStyle w:val="ListParagraph"/>
        <w:numPr>
          <w:ilvl w:val="3"/>
          <w:numId w:val="1"/>
        </w:numPr>
      </w:pPr>
      <w:r>
        <w:t xml:space="preserve">Yelena Y. </w:t>
      </w:r>
      <w:proofErr w:type="spellStart"/>
      <w:r>
        <w:t>Janjigian</w:t>
      </w:r>
      <w:proofErr w:type="spellEnd"/>
      <w:r>
        <w:t>, MD</w:t>
      </w:r>
    </w:p>
    <w:p w14:paraId="11C48197" w14:textId="6A2E1424" w:rsidR="00514C79" w:rsidRDefault="00514C79" w:rsidP="00FE03F3">
      <w:pPr>
        <w:pStyle w:val="ListParagraph"/>
        <w:numPr>
          <w:ilvl w:val="3"/>
          <w:numId w:val="1"/>
        </w:numPr>
      </w:pPr>
      <w:r>
        <w:t>Christopher Lieu, MD</w:t>
      </w:r>
    </w:p>
    <w:p w14:paraId="04C79115" w14:textId="7645C3EA" w:rsidR="00514C79" w:rsidRDefault="00514C79" w:rsidP="00FE03F3">
      <w:pPr>
        <w:pStyle w:val="ListParagraph"/>
        <w:numPr>
          <w:ilvl w:val="3"/>
          <w:numId w:val="1"/>
        </w:numPr>
      </w:pPr>
      <w:r>
        <w:t>John Marshall, MD</w:t>
      </w:r>
    </w:p>
    <w:p w14:paraId="6D79F146" w14:textId="0C93AB1D" w:rsidR="00514C79" w:rsidRDefault="00514C79" w:rsidP="00FE03F3">
      <w:pPr>
        <w:pStyle w:val="ListParagraph"/>
        <w:numPr>
          <w:ilvl w:val="3"/>
          <w:numId w:val="1"/>
        </w:numPr>
      </w:pPr>
      <w:r>
        <w:t>Marcus Noel, MD</w:t>
      </w:r>
    </w:p>
    <w:p w14:paraId="18183B59" w14:textId="6953195D" w:rsidR="00514C79" w:rsidRDefault="00514C79" w:rsidP="00FE03F3">
      <w:pPr>
        <w:pStyle w:val="ListParagraph"/>
        <w:numPr>
          <w:ilvl w:val="3"/>
          <w:numId w:val="1"/>
        </w:numPr>
      </w:pPr>
      <w:r>
        <w:t>Manish Shah, MD</w:t>
      </w:r>
    </w:p>
    <w:p w14:paraId="71E1F5B0" w14:textId="7E84576E" w:rsidR="00514C79" w:rsidRDefault="00514C79" w:rsidP="00514C79">
      <w:pPr>
        <w:pStyle w:val="ListParagraph"/>
        <w:numPr>
          <w:ilvl w:val="3"/>
          <w:numId w:val="1"/>
        </w:numPr>
      </w:pPr>
      <w:r>
        <w:t>Matthew H. Spitzer, PhD</w:t>
      </w:r>
    </w:p>
    <w:p w14:paraId="361B233A" w14:textId="6E3C64D4" w:rsidR="00514C79" w:rsidRDefault="00514C79" w:rsidP="00514C79">
      <w:pPr>
        <w:pStyle w:val="ListParagraph"/>
        <w:numPr>
          <w:ilvl w:val="3"/>
          <w:numId w:val="1"/>
        </w:numPr>
      </w:pPr>
      <w:r>
        <w:t>Benjamin Weinberg, MD</w:t>
      </w:r>
    </w:p>
    <w:p w14:paraId="74F078DA" w14:textId="77777777" w:rsidR="00514C79" w:rsidRDefault="00514C79" w:rsidP="00514C79"/>
    <w:p w14:paraId="15CC85F0" w14:textId="3CBA7ED4" w:rsidR="00FE03F3" w:rsidRDefault="00FE03F3" w:rsidP="00FE03F3">
      <w:pPr>
        <w:pStyle w:val="ListParagraph"/>
        <w:numPr>
          <w:ilvl w:val="2"/>
          <w:numId w:val="1"/>
        </w:numPr>
      </w:pPr>
      <w:r>
        <w:t xml:space="preserve">We look forward to seeing you </w:t>
      </w:r>
      <w:r w:rsidR="00EA3434">
        <w:t>later this month</w:t>
      </w:r>
      <w:r>
        <w:t>.</w:t>
      </w:r>
    </w:p>
    <w:p w14:paraId="623AF957" w14:textId="77777777" w:rsidR="00FE03F3" w:rsidRDefault="00FE03F3" w:rsidP="00FE03F3">
      <w:pPr>
        <w:jc w:val="center"/>
      </w:pPr>
    </w:p>
    <w:p w14:paraId="0B7C5E71" w14:textId="77777777" w:rsidR="00FE03F3" w:rsidRPr="000E57C1" w:rsidRDefault="005A15C3" w:rsidP="00FE03F3">
      <w:pPr>
        <w:jc w:val="center"/>
        <w:rPr>
          <w:b/>
          <w:bCs/>
        </w:rPr>
      </w:pPr>
      <w:hyperlink r:id="rId19" w:history="1">
        <w:r w:rsidR="00FE03F3" w:rsidRPr="000E57C1">
          <w:rPr>
            <w:rStyle w:val="Hyperlink"/>
            <w:b/>
            <w:bCs/>
          </w:rPr>
          <w:t>REGISTER</w:t>
        </w:r>
      </w:hyperlink>
    </w:p>
    <w:p w14:paraId="1FE53C24" w14:textId="19AF1781" w:rsidR="00F174CC" w:rsidRDefault="00F174CC">
      <w:r>
        <w:br w:type="page"/>
      </w:r>
    </w:p>
    <w:p w14:paraId="1E3F7621" w14:textId="09EDA889" w:rsidR="00553E91" w:rsidRDefault="00553E91" w:rsidP="00553E91">
      <w:pPr>
        <w:pStyle w:val="ListParagraph"/>
        <w:numPr>
          <w:ilvl w:val="0"/>
          <w:numId w:val="1"/>
        </w:numPr>
      </w:pPr>
      <w:r>
        <w:lastRenderedPageBreak/>
        <w:t>HTML email #</w:t>
      </w:r>
      <w:r w:rsidR="0076767C">
        <w:t>6 (same as #1)</w:t>
      </w:r>
      <w:r>
        <w:t xml:space="preserve">: designed by Creative (send </w:t>
      </w:r>
      <w:r w:rsidR="00E11544">
        <w:t>Nov</w:t>
      </w:r>
      <w:r>
        <w:t xml:space="preserve">. </w:t>
      </w:r>
      <w:r w:rsidR="00E11544">
        <w:t>13</w:t>
      </w:r>
      <w:r>
        <w:t>)</w:t>
      </w:r>
    </w:p>
    <w:p w14:paraId="03A39035" w14:textId="3EA5E169" w:rsidR="00553E91" w:rsidRDefault="00553E91" w:rsidP="00553E91">
      <w:pPr>
        <w:pStyle w:val="ListParagraph"/>
        <w:numPr>
          <w:ilvl w:val="1"/>
          <w:numId w:val="1"/>
        </w:numPr>
      </w:pPr>
      <w:r>
        <w:t xml:space="preserve">SL: </w:t>
      </w:r>
      <w:r w:rsidR="007D2AFA">
        <w:t xml:space="preserve">One-week way! </w:t>
      </w:r>
      <w:r w:rsidR="007D2AFA">
        <w:t>11</w:t>
      </w:r>
      <w:r w:rsidR="007D2AFA" w:rsidRPr="000854FF">
        <w:rPr>
          <w:vertAlign w:val="superscript"/>
        </w:rPr>
        <w:t>th</w:t>
      </w:r>
      <w:r w:rsidR="007D2AFA">
        <w:t xml:space="preserve"> Annual Ruesch Center Symposium</w:t>
      </w:r>
    </w:p>
    <w:p w14:paraId="34DFE7EB" w14:textId="17C7C2C1" w:rsidR="00553E91" w:rsidRDefault="00553E91" w:rsidP="00553E91">
      <w:pPr>
        <w:pStyle w:val="ListParagraph"/>
        <w:numPr>
          <w:ilvl w:val="1"/>
          <w:numId w:val="1"/>
        </w:numPr>
      </w:pPr>
      <w:r>
        <w:t xml:space="preserve">PH: </w:t>
      </w:r>
      <w:r w:rsidR="007D2AFA">
        <w:t>GI Cancer Experts</w:t>
      </w:r>
      <w:r w:rsidR="007D2AFA">
        <w:t xml:space="preserve">, </w:t>
      </w:r>
      <w:r w:rsidR="001D4D49">
        <w:t xml:space="preserve">Network with your Peers </w:t>
      </w:r>
    </w:p>
    <w:p w14:paraId="0CD0F1B9" w14:textId="77777777" w:rsidR="00553E91" w:rsidRDefault="00553E91" w:rsidP="00553E91">
      <w:pPr>
        <w:pStyle w:val="ListParagraph"/>
        <w:numPr>
          <w:ilvl w:val="1"/>
          <w:numId w:val="1"/>
        </w:numPr>
      </w:pPr>
      <w:r>
        <w:t xml:space="preserve">CTA: </w:t>
      </w:r>
      <w:hyperlink r:id="rId20" w:history="1">
        <w:r w:rsidRPr="000854FF">
          <w:rPr>
            <w:rStyle w:val="Hyperlink"/>
          </w:rPr>
          <w:t>REGISTER</w:t>
        </w:r>
      </w:hyperlink>
    </w:p>
    <w:p w14:paraId="46D60765" w14:textId="77777777" w:rsidR="00553E91" w:rsidRDefault="00553E91" w:rsidP="00553E91">
      <w:pPr>
        <w:pStyle w:val="ListParagraph"/>
        <w:numPr>
          <w:ilvl w:val="1"/>
          <w:numId w:val="1"/>
        </w:numPr>
      </w:pPr>
      <w:r>
        <w:t>Copy:</w:t>
      </w:r>
    </w:p>
    <w:p w14:paraId="1BE68895" w14:textId="77777777" w:rsidR="00553E91" w:rsidRPr="00931082" w:rsidRDefault="00553E91" w:rsidP="00553E91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 xml:space="preserve">Headline image with </w:t>
      </w:r>
      <w:r>
        <w:rPr>
          <w:u w:val="single"/>
        </w:rPr>
        <w:t xml:space="preserve">below </w:t>
      </w:r>
      <w:r w:rsidRPr="00931082">
        <w:rPr>
          <w:u w:val="single"/>
        </w:rPr>
        <w:t>text and Ruesch Center logo</w:t>
      </w:r>
      <w:r>
        <w:rPr>
          <w:u w:val="single"/>
        </w:rPr>
        <w:t xml:space="preserve"> overlaid </w:t>
      </w:r>
    </w:p>
    <w:p w14:paraId="76127C44" w14:textId="77777777" w:rsidR="00553E91" w:rsidRDefault="00553E91" w:rsidP="00553E91">
      <w:pPr>
        <w:pStyle w:val="ListParagraph"/>
        <w:numPr>
          <w:ilvl w:val="3"/>
          <w:numId w:val="1"/>
        </w:numPr>
      </w:pPr>
      <w:r>
        <w:t>“Refocus National Attention on Gastrointestinal Cancer Research”</w:t>
      </w:r>
    </w:p>
    <w:p w14:paraId="3E362920" w14:textId="77777777" w:rsidR="00553E91" w:rsidRDefault="00553E91" w:rsidP="00553E91">
      <w:pPr>
        <w:pStyle w:val="ListParagraph"/>
        <w:numPr>
          <w:ilvl w:val="4"/>
          <w:numId w:val="1"/>
        </w:numPr>
      </w:pPr>
      <w:r>
        <w:t>“Register today for the 11</w:t>
      </w:r>
      <w:r w:rsidRPr="005D594E">
        <w:rPr>
          <w:vertAlign w:val="superscript"/>
        </w:rPr>
        <w:t>th</w:t>
      </w:r>
      <w:r>
        <w:t xml:space="preserve"> Annual Ruesch Center Symposium”</w:t>
      </w:r>
    </w:p>
    <w:p w14:paraId="3ED4842C" w14:textId="77777777" w:rsidR="00553E91" w:rsidRDefault="00553E91" w:rsidP="00553E91">
      <w:pPr>
        <w:pStyle w:val="ListParagraph"/>
        <w:numPr>
          <w:ilvl w:val="2"/>
          <w:numId w:val="1"/>
        </w:numPr>
      </w:pPr>
      <w:r w:rsidRPr="00931082">
        <w:rPr>
          <w:u w:val="single"/>
        </w:rPr>
        <w:t>Body</w:t>
      </w:r>
    </w:p>
    <w:p w14:paraId="79DF53C3" w14:textId="77777777" w:rsidR="00553E91" w:rsidRDefault="00553E91" w:rsidP="00553E91">
      <w:pPr>
        <w:pStyle w:val="ListParagraph"/>
        <w:numPr>
          <w:ilvl w:val="3"/>
          <w:numId w:val="1"/>
        </w:numPr>
      </w:pPr>
      <w:r>
        <w:t xml:space="preserve">The Ruesch Center for the Cure of Gastrointestinal Cancer Research at Georgetown Lombardi Comprehensive Cancer Center would like to invite you to the </w:t>
      </w:r>
      <w:r w:rsidRPr="007714E5">
        <w:rPr>
          <w:b/>
          <w:bCs/>
        </w:rPr>
        <w:t>11</w:t>
      </w:r>
      <w:r w:rsidRPr="007714E5">
        <w:rPr>
          <w:b/>
          <w:bCs/>
          <w:vertAlign w:val="superscript"/>
        </w:rPr>
        <w:t>th</w:t>
      </w:r>
      <w:r w:rsidRPr="007714E5">
        <w:rPr>
          <w:b/>
          <w:bCs/>
        </w:rPr>
        <w:t xml:space="preserve"> Annual Ruesch Center Symposium</w:t>
      </w:r>
      <w:r>
        <w:t>. By advancing science and research, changing lives and outcomes, cultivating innovators of the future, &amp; collaborating and sharing insights, the Ruesch Center believes the future of GI cancer treatment hinges on a highly personalized approach to finding the right drugs for the right patients.</w:t>
      </w:r>
    </w:p>
    <w:p w14:paraId="079D607F" w14:textId="77777777" w:rsidR="00553E91" w:rsidRPr="00931082" w:rsidRDefault="00553E91" w:rsidP="00553E91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>CTA</w:t>
      </w:r>
    </w:p>
    <w:p w14:paraId="3B8B96F8" w14:textId="77777777" w:rsidR="00553E91" w:rsidRDefault="00553E91" w:rsidP="00553E91">
      <w:pPr>
        <w:ind w:left="2160"/>
        <w:jc w:val="center"/>
      </w:pPr>
      <w:hyperlink r:id="rId21" w:history="1">
        <w:r w:rsidRPr="00F174CC">
          <w:rPr>
            <w:rStyle w:val="Hyperlink"/>
          </w:rPr>
          <w:t>Register</w:t>
        </w:r>
      </w:hyperlink>
      <w:r>
        <w:t xml:space="preserve"> (button)</w:t>
      </w:r>
    </w:p>
    <w:p w14:paraId="752B6FB9" w14:textId="77777777" w:rsidR="00553E91" w:rsidRPr="00931082" w:rsidRDefault="00553E91" w:rsidP="00553E91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>Body continued</w:t>
      </w:r>
    </w:p>
    <w:p w14:paraId="1E69FEED" w14:textId="77777777" w:rsidR="00553E91" w:rsidRDefault="00553E91" w:rsidP="00553E91">
      <w:pPr>
        <w:pStyle w:val="ListParagraph"/>
        <w:numPr>
          <w:ilvl w:val="3"/>
          <w:numId w:val="1"/>
        </w:numPr>
      </w:pPr>
      <w:r>
        <w:t>Join fellow clinicians, researchers, patients, caregivers, policymakers, and representatives from industry as they gather this year in a special virtual setting to discuss, network, and debate critical issues related to GI cancers.</w:t>
      </w:r>
    </w:p>
    <w:p w14:paraId="6365812B" w14:textId="77777777" w:rsidR="00553E91" w:rsidRDefault="00553E91" w:rsidP="00553E91"/>
    <w:tbl>
      <w:tblPr>
        <w:tblStyle w:val="TableGrid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3914"/>
      </w:tblGrid>
      <w:tr w:rsidR="00553E91" w14:paraId="1DBE5A6C" w14:textId="77777777" w:rsidTr="00407B99">
        <w:tc>
          <w:tcPr>
            <w:tcW w:w="5395" w:type="dxa"/>
          </w:tcPr>
          <w:p w14:paraId="48193BDE" w14:textId="77777777" w:rsidR="00553E91" w:rsidRDefault="00553E91" w:rsidP="00407B9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714E5">
              <w:rPr>
                <w:b/>
                <w:bCs/>
              </w:rPr>
              <w:t>Friday, November 20</w:t>
            </w:r>
          </w:p>
          <w:p w14:paraId="0B1A870C" w14:textId="77777777" w:rsidR="00553E91" w:rsidRPr="007714E5" w:rsidRDefault="00553E91" w:rsidP="00407B9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395" w:type="dxa"/>
          </w:tcPr>
          <w:p w14:paraId="13BB9135" w14:textId="77777777" w:rsidR="00553E91" w:rsidRPr="007714E5" w:rsidRDefault="00553E91" w:rsidP="00407B9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714E5">
              <w:rPr>
                <w:b/>
                <w:bCs/>
              </w:rPr>
              <w:t>Saturday, November 21</w:t>
            </w:r>
          </w:p>
        </w:tc>
      </w:tr>
      <w:tr w:rsidR="00553E91" w14:paraId="01034447" w14:textId="77777777" w:rsidTr="00407B99">
        <w:tc>
          <w:tcPr>
            <w:tcW w:w="5395" w:type="dxa"/>
          </w:tcPr>
          <w:p w14:paraId="2A9FB59B" w14:textId="77777777" w:rsidR="00553E91" w:rsidRDefault="00553E91" w:rsidP="00407B99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>Innovations in GI Cancer</w:t>
            </w:r>
          </w:p>
          <w:p w14:paraId="4C06C304" w14:textId="77777777" w:rsidR="00553E91" w:rsidRDefault="00553E91" w:rsidP="00407B99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 xml:space="preserve">Special Session: </w:t>
            </w:r>
            <w:r w:rsidRPr="005D594E">
              <w:rPr>
                <w:i/>
                <w:iCs/>
              </w:rPr>
              <w:t>Advances in Nuclear Imaging &amp; Therapy for Neuroendocrine Tumors</w:t>
            </w:r>
            <w:r>
              <w:rPr>
                <w:i/>
                <w:iCs/>
              </w:rPr>
              <w:t xml:space="preserve"> </w:t>
            </w:r>
            <w:r>
              <w:t>(presented by The Society of Nuclear Medicine &amp; Molecular Imaging)</w:t>
            </w:r>
          </w:p>
        </w:tc>
        <w:tc>
          <w:tcPr>
            <w:tcW w:w="5395" w:type="dxa"/>
          </w:tcPr>
          <w:p w14:paraId="3A7443C6" w14:textId="77777777" w:rsidR="00553E91" w:rsidRDefault="00553E91" w:rsidP="00407B99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>Precision Oncology Web Educational Resource (POWER)</w:t>
            </w:r>
          </w:p>
          <w:p w14:paraId="1958DC2C" w14:textId="77777777" w:rsidR="00553E91" w:rsidRDefault="00553E91" w:rsidP="00407B99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 xml:space="preserve">Patient Symposium </w:t>
            </w:r>
          </w:p>
        </w:tc>
      </w:tr>
    </w:tbl>
    <w:p w14:paraId="755F056C" w14:textId="77777777" w:rsidR="00553E91" w:rsidRDefault="00553E91" w:rsidP="00553E91"/>
    <w:p w14:paraId="595FF1D3" w14:textId="77777777" w:rsidR="00553E91" w:rsidRDefault="00553E91" w:rsidP="00553E91">
      <w:pPr>
        <w:pStyle w:val="ListParagraph"/>
        <w:numPr>
          <w:ilvl w:val="3"/>
          <w:numId w:val="1"/>
        </w:numPr>
      </w:pPr>
      <w:r>
        <w:t>Register today and join us as we work to realize the dream of individualized curative therapies through research, care, and advocacy.</w:t>
      </w:r>
    </w:p>
    <w:p w14:paraId="6D25801C" w14:textId="03D29897" w:rsidR="00F174CC" w:rsidRDefault="00F174CC">
      <w:r>
        <w:br w:type="page"/>
      </w:r>
    </w:p>
    <w:p w14:paraId="417F5C8A" w14:textId="42D6AA58" w:rsidR="0076767C" w:rsidRDefault="0076767C" w:rsidP="0076767C">
      <w:pPr>
        <w:pStyle w:val="ListParagraph"/>
        <w:numPr>
          <w:ilvl w:val="0"/>
          <w:numId w:val="1"/>
        </w:numPr>
      </w:pPr>
      <w:r>
        <w:lastRenderedPageBreak/>
        <w:t>HTML email #</w:t>
      </w:r>
      <w:r>
        <w:t>7 (same as #1)</w:t>
      </w:r>
      <w:r>
        <w:t xml:space="preserve">: designed by Creative (send </w:t>
      </w:r>
      <w:r w:rsidR="00E11544">
        <w:t>Nov</w:t>
      </w:r>
      <w:r>
        <w:t xml:space="preserve">. </w:t>
      </w:r>
      <w:r w:rsidR="00E11544">
        <w:t>18</w:t>
      </w:r>
      <w:r>
        <w:t>)</w:t>
      </w:r>
    </w:p>
    <w:p w14:paraId="4E0E02CF" w14:textId="73DC7A97" w:rsidR="0076767C" w:rsidRDefault="0076767C" w:rsidP="0076767C">
      <w:pPr>
        <w:pStyle w:val="ListParagraph"/>
        <w:numPr>
          <w:ilvl w:val="1"/>
          <w:numId w:val="1"/>
        </w:numPr>
      </w:pPr>
      <w:r>
        <w:t xml:space="preserve">SL: </w:t>
      </w:r>
      <w:r w:rsidR="002714F2">
        <w:t xml:space="preserve">Two days away! </w:t>
      </w:r>
      <w:r>
        <w:t>11</w:t>
      </w:r>
      <w:r w:rsidRPr="000854FF">
        <w:rPr>
          <w:vertAlign w:val="superscript"/>
        </w:rPr>
        <w:t>th</w:t>
      </w:r>
      <w:r>
        <w:t xml:space="preserve"> Annual Ruesch Center Symposium </w:t>
      </w:r>
    </w:p>
    <w:p w14:paraId="0A8E8F87" w14:textId="6780FDAB" w:rsidR="0076767C" w:rsidRDefault="0076767C" w:rsidP="0076767C">
      <w:pPr>
        <w:pStyle w:val="ListParagraph"/>
        <w:numPr>
          <w:ilvl w:val="1"/>
          <w:numId w:val="1"/>
        </w:numPr>
      </w:pPr>
      <w:r>
        <w:t xml:space="preserve">PH: </w:t>
      </w:r>
      <w:r w:rsidR="002714F2">
        <w:t xml:space="preserve">Register and Attend </w:t>
      </w:r>
      <w:r>
        <w:t xml:space="preserve"> </w:t>
      </w:r>
    </w:p>
    <w:p w14:paraId="1A24D6BB" w14:textId="77777777" w:rsidR="0076767C" w:rsidRDefault="0076767C" w:rsidP="0076767C">
      <w:pPr>
        <w:pStyle w:val="ListParagraph"/>
        <w:numPr>
          <w:ilvl w:val="1"/>
          <w:numId w:val="1"/>
        </w:numPr>
      </w:pPr>
      <w:r>
        <w:t xml:space="preserve">CTA: </w:t>
      </w:r>
      <w:hyperlink r:id="rId22" w:history="1">
        <w:r w:rsidRPr="000854FF">
          <w:rPr>
            <w:rStyle w:val="Hyperlink"/>
          </w:rPr>
          <w:t>REGISTER</w:t>
        </w:r>
      </w:hyperlink>
    </w:p>
    <w:p w14:paraId="124E8F9D" w14:textId="77777777" w:rsidR="0076767C" w:rsidRDefault="0076767C" w:rsidP="0076767C">
      <w:pPr>
        <w:pStyle w:val="ListParagraph"/>
        <w:numPr>
          <w:ilvl w:val="1"/>
          <w:numId w:val="1"/>
        </w:numPr>
      </w:pPr>
      <w:r>
        <w:t>Copy:</w:t>
      </w:r>
    </w:p>
    <w:p w14:paraId="6AE83F0B" w14:textId="77777777" w:rsidR="0076767C" w:rsidRPr="00931082" w:rsidRDefault="0076767C" w:rsidP="0076767C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 xml:space="preserve">Headline image with </w:t>
      </w:r>
      <w:r>
        <w:rPr>
          <w:u w:val="single"/>
        </w:rPr>
        <w:t xml:space="preserve">below </w:t>
      </w:r>
      <w:r w:rsidRPr="00931082">
        <w:rPr>
          <w:u w:val="single"/>
        </w:rPr>
        <w:t>text and Ruesch Center logo</w:t>
      </w:r>
      <w:r>
        <w:rPr>
          <w:u w:val="single"/>
        </w:rPr>
        <w:t xml:space="preserve"> overlaid </w:t>
      </w:r>
    </w:p>
    <w:p w14:paraId="6AC76DFF" w14:textId="77777777" w:rsidR="0076767C" w:rsidRDefault="0076767C" w:rsidP="0076767C">
      <w:pPr>
        <w:pStyle w:val="ListParagraph"/>
        <w:numPr>
          <w:ilvl w:val="3"/>
          <w:numId w:val="1"/>
        </w:numPr>
      </w:pPr>
      <w:r>
        <w:t>“Refocus National Attention on Gastrointestinal Cancer Research”</w:t>
      </w:r>
    </w:p>
    <w:p w14:paraId="7FD3CA24" w14:textId="77777777" w:rsidR="0076767C" w:rsidRDefault="0076767C" w:rsidP="0076767C">
      <w:pPr>
        <w:pStyle w:val="ListParagraph"/>
        <w:numPr>
          <w:ilvl w:val="4"/>
          <w:numId w:val="1"/>
        </w:numPr>
      </w:pPr>
      <w:r>
        <w:t>“Register today for the 11</w:t>
      </w:r>
      <w:r w:rsidRPr="005D594E">
        <w:rPr>
          <w:vertAlign w:val="superscript"/>
        </w:rPr>
        <w:t>th</w:t>
      </w:r>
      <w:r>
        <w:t xml:space="preserve"> Annual Ruesch Center Symposium”</w:t>
      </w:r>
    </w:p>
    <w:p w14:paraId="7AFEC6AE" w14:textId="77777777" w:rsidR="0076767C" w:rsidRDefault="0076767C" w:rsidP="0076767C">
      <w:pPr>
        <w:pStyle w:val="ListParagraph"/>
        <w:numPr>
          <w:ilvl w:val="2"/>
          <w:numId w:val="1"/>
        </w:numPr>
      </w:pPr>
      <w:r w:rsidRPr="00931082">
        <w:rPr>
          <w:u w:val="single"/>
        </w:rPr>
        <w:t>Body</w:t>
      </w:r>
    </w:p>
    <w:p w14:paraId="1B18E7F1" w14:textId="77777777" w:rsidR="0076767C" w:rsidRDefault="0076767C" w:rsidP="0076767C">
      <w:pPr>
        <w:pStyle w:val="ListParagraph"/>
        <w:numPr>
          <w:ilvl w:val="3"/>
          <w:numId w:val="1"/>
        </w:numPr>
      </w:pPr>
      <w:r>
        <w:t xml:space="preserve">The Ruesch Center for the Cure of Gastrointestinal Cancer Research at Georgetown Lombardi Comprehensive Cancer Center would like to invite you to the </w:t>
      </w:r>
      <w:r w:rsidRPr="007714E5">
        <w:rPr>
          <w:b/>
          <w:bCs/>
        </w:rPr>
        <w:t>11</w:t>
      </w:r>
      <w:r w:rsidRPr="007714E5">
        <w:rPr>
          <w:b/>
          <w:bCs/>
          <w:vertAlign w:val="superscript"/>
        </w:rPr>
        <w:t>th</w:t>
      </w:r>
      <w:r w:rsidRPr="007714E5">
        <w:rPr>
          <w:b/>
          <w:bCs/>
        </w:rPr>
        <w:t xml:space="preserve"> Annual Ruesch Center Symposium</w:t>
      </w:r>
      <w:r>
        <w:t>. By advancing science and research, changing lives and outcomes, cultivating innovators of the future, &amp; collaborating and sharing insights, the Ruesch Center believes the future of GI cancer treatment hinges on a highly personalized approach to finding the right drugs for the right patients.</w:t>
      </w:r>
    </w:p>
    <w:p w14:paraId="2586BD3A" w14:textId="77777777" w:rsidR="0076767C" w:rsidRPr="00931082" w:rsidRDefault="0076767C" w:rsidP="0076767C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>CTA</w:t>
      </w:r>
    </w:p>
    <w:p w14:paraId="3D162825" w14:textId="77777777" w:rsidR="0076767C" w:rsidRDefault="0076767C" w:rsidP="0076767C">
      <w:pPr>
        <w:ind w:left="2160"/>
        <w:jc w:val="center"/>
      </w:pPr>
      <w:hyperlink r:id="rId23" w:history="1">
        <w:r w:rsidRPr="00F174CC">
          <w:rPr>
            <w:rStyle w:val="Hyperlink"/>
          </w:rPr>
          <w:t>Register</w:t>
        </w:r>
      </w:hyperlink>
      <w:r>
        <w:t xml:space="preserve"> (button)</w:t>
      </w:r>
    </w:p>
    <w:p w14:paraId="160EF7A0" w14:textId="77777777" w:rsidR="0076767C" w:rsidRPr="00931082" w:rsidRDefault="0076767C" w:rsidP="0076767C">
      <w:pPr>
        <w:pStyle w:val="ListParagraph"/>
        <w:numPr>
          <w:ilvl w:val="2"/>
          <w:numId w:val="1"/>
        </w:numPr>
        <w:rPr>
          <w:u w:val="single"/>
        </w:rPr>
      </w:pPr>
      <w:r w:rsidRPr="00931082">
        <w:rPr>
          <w:u w:val="single"/>
        </w:rPr>
        <w:t>Body continued</w:t>
      </w:r>
    </w:p>
    <w:p w14:paraId="573E62FB" w14:textId="77777777" w:rsidR="0076767C" w:rsidRDefault="0076767C" w:rsidP="0076767C">
      <w:pPr>
        <w:pStyle w:val="ListParagraph"/>
        <w:numPr>
          <w:ilvl w:val="3"/>
          <w:numId w:val="1"/>
        </w:numPr>
      </w:pPr>
      <w:r>
        <w:t>Join fellow clinicians, researchers, patients, caregivers, policymakers, and representatives from industry as they gather this year in a special virtual setting to discuss, network, and debate critical issues related to GI cancers.</w:t>
      </w:r>
    </w:p>
    <w:p w14:paraId="0F681752" w14:textId="77777777" w:rsidR="0076767C" w:rsidRDefault="0076767C" w:rsidP="0076767C"/>
    <w:tbl>
      <w:tblPr>
        <w:tblStyle w:val="TableGrid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6"/>
        <w:gridCol w:w="3914"/>
      </w:tblGrid>
      <w:tr w:rsidR="0076767C" w14:paraId="73AA4997" w14:textId="77777777" w:rsidTr="00407B99">
        <w:tc>
          <w:tcPr>
            <w:tcW w:w="5395" w:type="dxa"/>
          </w:tcPr>
          <w:p w14:paraId="275359FD" w14:textId="77777777" w:rsidR="0076767C" w:rsidRDefault="0076767C" w:rsidP="00407B9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714E5">
              <w:rPr>
                <w:b/>
                <w:bCs/>
              </w:rPr>
              <w:t>Friday, November 20</w:t>
            </w:r>
          </w:p>
          <w:p w14:paraId="43B01767" w14:textId="77777777" w:rsidR="0076767C" w:rsidRPr="007714E5" w:rsidRDefault="0076767C" w:rsidP="00407B99">
            <w:pPr>
              <w:pStyle w:val="ListParagraph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5395" w:type="dxa"/>
          </w:tcPr>
          <w:p w14:paraId="557E91C0" w14:textId="77777777" w:rsidR="0076767C" w:rsidRPr="007714E5" w:rsidRDefault="0076767C" w:rsidP="00407B99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714E5">
              <w:rPr>
                <w:b/>
                <w:bCs/>
              </w:rPr>
              <w:t>Saturday, November 21</w:t>
            </w:r>
          </w:p>
        </w:tc>
      </w:tr>
      <w:tr w:rsidR="0076767C" w14:paraId="1E83ECF3" w14:textId="77777777" w:rsidTr="00407B99">
        <w:tc>
          <w:tcPr>
            <w:tcW w:w="5395" w:type="dxa"/>
          </w:tcPr>
          <w:p w14:paraId="66D613B3" w14:textId="77777777" w:rsidR="0076767C" w:rsidRDefault="0076767C" w:rsidP="00407B99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>Innovations in GI Cancer</w:t>
            </w:r>
          </w:p>
          <w:p w14:paraId="3DBE9EF5" w14:textId="77777777" w:rsidR="0076767C" w:rsidRDefault="0076767C" w:rsidP="00407B99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 xml:space="preserve">Special Session: </w:t>
            </w:r>
            <w:r w:rsidRPr="005D594E">
              <w:rPr>
                <w:i/>
                <w:iCs/>
              </w:rPr>
              <w:t>Advances in Nuclear Imaging &amp; Therapy for Neuroendocrine Tumors</w:t>
            </w:r>
            <w:r>
              <w:rPr>
                <w:i/>
                <w:iCs/>
              </w:rPr>
              <w:t xml:space="preserve"> </w:t>
            </w:r>
            <w:r>
              <w:t>(presented by The Society of Nuclear Medicine &amp; Molecular Imaging)</w:t>
            </w:r>
          </w:p>
        </w:tc>
        <w:tc>
          <w:tcPr>
            <w:tcW w:w="5395" w:type="dxa"/>
          </w:tcPr>
          <w:p w14:paraId="54E4EA2E" w14:textId="77777777" w:rsidR="0076767C" w:rsidRDefault="0076767C" w:rsidP="00407B99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>Precision Oncology Web Educational Resource (POWER)</w:t>
            </w:r>
          </w:p>
          <w:p w14:paraId="6CF8C3FF" w14:textId="77777777" w:rsidR="0076767C" w:rsidRDefault="0076767C" w:rsidP="00407B99">
            <w:pPr>
              <w:pStyle w:val="ListParagraph"/>
              <w:numPr>
                <w:ilvl w:val="3"/>
                <w:numId w:val="1"/>
              </w:numPr>
              <w:ind w:left="0" w:firstLine="0"/>
            </w:pPr>
            <w:r>
              <w:t xml:space="preserve">Patient Symposium </w:t>
            </w:r>
          </w:p>
        </w:tc>
      </w:tr>
    </w:tbl>
    <w:p w14:paraId="4625DB8D" w14:textId="77777777" w:rsidR="0076767C" w:rsidRDefault="0076767C" w:rsidP="0076767C"/>
    <w:p w14:paraId="1D5F453D" w14:textId="6ED6EAA3" w:rsidR="00F174CC" w:rsidRDefault="0076767C" w:rsidP="0076767C">
      <w:pPr>
        <w:pStyle w:val="ListParagraph"/>
        <w:numPr>
          <w:ilvl w:val="3"/>
          <w:numId w:val="1"/>
        </w:numPr>
      </w:pPr>
      <w:r>
        <w:t>Register today and join us as we work to realize the dream of individualized curative therapies through research, care, and advocacy.</w:t>
      </w:r>
    </w:p>
    <w:p w14:paraId="3D704C6E" w14:textId="24B2AC2B" w:rsidR="00FE03F3" w:rsidRDefault="00FE03F3" w:rsidP="005C0F9F"/>
    <w:sectPr w:rsidR="00FE03F3" w:rsidSect="00E552AC">
      <w:headerReference w:type="default" r:id="rId24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DAC80" w14:textId="77777777" w:rsidR="005A15C3" w:rsidRDefault="005A15C3" w:rsidP="00E552AC">
      <w:r>
        <w:separator/>
      </w:r>
    </w:p>
  </w:endnote>
  <w:endnote w:type="continuationSeparator" w:id="0">
    <w:p w14:paraId="4CE572EA" w14:textId="77777777" w:rsidR="005A15C3" w:rsidRDefault="005A15C3" w:rsidP="00E5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4A0A4" w14:textId="77777777" w:rsidR="005A15C3" w:rsidRDefault="005A15C3" w:rsidP="00E552AC">
      <w:r>
        <w:separator/>
      </w:r>
    </w:p>
  </w:footnote>
  <w:footnote w:type="continuationSeparator" w:id="0">
    <w:p w14:paraId="606C18A8" w14:textId="77777777" w:rsidR="005A15C3" w:rsidRDefault="005A15C3" w:rsidP="00E5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68E9" w14:textId="0148614D" w:rsidR="00FE03F3" w:rsidRDefault="00FE03F3" w:rsidP="00E552AC">
    <w:pPr>
      <w:pStyle w:val="Header"/>
      <w:jc w:val="center"/>
    </w:pPr>
    <w:r>
      <w:rPr>
        <w:noProof/>
      </w:rPr>
      <w:drawing>
        <wp:inline distT="0" distB="0" distL="0" distR="0" wp14:anchorId="0E25ADCC" wp14:editId="4EEA5FA0">
          <wp:extent cx="1828800" cy="718453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8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435F90" wp14:editId="0DE06BEA">
          <wp:extent cx="6858000" cy="953135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53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C988AF" w14:textId="486AAD0A" w:rsidR="00FE03F3" w:rsidRDefault="00FE03F3" w:rsidP="00E552AC">
    <w:pPr>
      <w:pStyle w:val="Header"/>
      <w:jc w:val="center"/>
    </w:pPr>
  </w:p>
  <w:p w14:paraId="3F7D3C96" w14:textId="684FEE9C" w:rsidR="00FE03F3" w:rsidRDefault="00FE03F3" w:rsidP="00E552AC">
    <w:pPr>
      <w:pStyle w:val="Header"/>
      <w:jc w:val="center"/>
      <w:rPr>
        <w:rFonts w:cs="Arial"/>
        <w:b/>
        <w:bCs/>
        <w:color w:val="0F2650"/>
        <w:sz w:val="28"/>
        <w:szCs w:val="28"/>
        <w:shd w:val="clear" w:color="auto" w:fill="FFFFFF"/>
      </w:rPr>
    </w:pPr>
    <w:r w:rsidRPr="00E552AC">
      <w:rPr>
        <w:rFonts w:cs="Arial"/>
        <w:b/>
        <w:bCs/>
        <w:color w:val="0F2650"/>
        <w:sz w:val="28"/>
        <w:szCs w:val="28"/>
        <w:shd w:val="clear" w:color="auto" w:fill="FFFFFF"/>
      </w:rPr>
      <w:t>The 11th Annual Ruesch Center Symposium</w:t>
    </w:r>
  </w:p>
  <w:p w14:paraId="5D81BFB8" w14:textId="0DC89473" w:rsidR="00FE03F3" w:rsidRDefault="00FE03F3" w:rsidP="00E552AC">
    <w:pPr>
      <w:pStyle w:val="Header"/>
      <w:jc w:val="center"/>
      <w:rPr>
        <w:rFonts w:cs="Arial"/>
        <w:b/>
        <w:bCs/>
        <w:color w:val="0F2650"/>
        <w:sz w:val="28"/>
        <w:szCs w:val="28"/>
        <w:shd w:val="clear" w:color="auto" w:fill="FFFFFF"/>
      </w:rPr>
    </w:pPr>
  </w:p>
  <w:p w14:paraId="62F3B619" w14:textId="58CA9C0A" w:rsidR="00FE03F3" w:rsidRPr="00E552AC" w:rsidRDefault="00FE03F3" w:rsidP="00E552AC">
    <w:pPr>
      <w:pStyle w:val="Header"/>
      <w:jc w:val="center"/>
      <w:rPr>
        <w:rFonts w:cs="Arial"/>
        <w:sz w:val="4"/>
        <w:szCs w:val="4"/>
      </w:rPr>
    </w:pPr>
    <w:r w:rsidRPr="00E552AC">
      <w:rPr>
        <w:rFonts w:cs="Arial"/>
        <w:color w:val="0F2650"/>
        <w:shd w:val="clear" w:color="auto" w:fill="FFFFFF"/>
      </w:rPr>
      <w:t>Email Marketing Plan</w:t>
    </w:r>
  </w:p>
  <w:p w14:paraId="5F8A2449" w14:textId="77777777" w:rsidR="00FE03F3" w:rsidRDefault="00FE0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503F"/>
    <w:multiLevelType w:val="hybridMultilevel"/>
    <w:tmpl w:val="AB6E4D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DB4467B"/>
    <w:multiLevelType w:val="hybridMultilevel"/>
    <w:tmpl w:val="99D2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80755"/>
    <w:multiLevelType w:val="hybridMultilevel"/>
    <w:tmpl w:val="F1D29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AC"/>
    <w:rsid w:val="000854FF"/>
    <w:rsid w:val="000A6D86"/>
    <w:rsid w:val="000D7965"/>
    <w:rsid w:val="000E57C1"/>
    <w:rsid w:val="0017033D"/>
    <w:rsid w:val="001D4D49"/>
    <w:rsid w:val="002714F2"/>
    <w:rsid w:val="00331D6D"/>
    <w:rsid w:val="003814A3"/>
    <w:rsid w:val="004D7AE0"/>
    <w:rsid w:val="00514C79"/>
    <w:rsid w:val="005514FD"/>
    <w:rsid w:val="00553E91"/>
    <w:rsid w:val="005A15C3"/>
    <w:rsid w:val="005C0F9F"/>
    <w:rsid w:val="005D00C3"/>
    <w:rsid w:val="005D594E"/>
    <w:rsid w:val="005E3184"/>
    <w:rsid w:val="006C406E"/>
    <w:rsid w:val="0076767C"/>
    <w:rsid w:val="007714E5"/>
    <w:rsid w:val="007730F2"/>
    <w:rsid w:val="007D2AFA"/>
    <w:rsid w:val="00810C26"/>
    <w:rsid w:val="00836865"/>
    <w:rsid w:val="008B75DA"/>
    <w:rsid w:val="008D631F"/>
    <w:rsid w:val="008F1060"/>
    <w:rsid w:val="00931082"/>
    <w:rsid w:val="00950F7B"/>
    <w:rsid w:val="009E4B5F"/>
    <w:rsid w:val="00AA07DC"/>
    <w:rsid w:val="00B3629C"/>
    <w:rsid w:val="00BE18BE"/>
    <w:rsid w:val="00C2671C"/>
    <w:rsid w:val="00E11544"/>
    <w:rsid w:val="00E552AC"/>
    <w:rsid w:val="00E7202A"/>
    <w:rsid w:val="00E91C4A"/>
    <w:rsid w:val="00EA3434"/>
    <w:rsid w:val="00EE7D9B"/>
    <w:rsid w:val="00F174CC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CF930"/>
  <w15:chartTrackingRefBased/>
  <w15:docId w15:val="{8872033B-E908-4DCC-98DE-467A9F15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2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2AC"/>
  </w:style>
  <w:style w:type="paragraph" w:styleId="Footer">
    <w:name w:val="footer"/>
    <w:basedOn w:val="Normal"/>
    <w:link w:val="FooterChar"/>
    <w:uiPriority w:val="99"/>
    <w:unhideWhenUsed/>
    <w:rsid w:val="00E552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2AC"/>
  </w:style>
  <w:style w:type="character" w:styleId="Hyperlink">
    <w:name w:val="Hyperlink"/>
    <w:basedOn w:val="DefaultParagraphFont"/>
    <w:uiPriority w:val="99"/>
    <w:unhideWhenUsed/>
    <w:rsid w:val="00E552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D86"/>
    <w:pPr>
      <w:ind w:left="720"/>
      <w:contextualSpacing/>
    </w:pPr>
  </w:style>
  <w:style w:type="table" w:styleId="TableGrid">
    <w:name w:val="Table Grid"/>
    <w:basedOn w:val="TableNormal"/>
    <w:uiPriority w:val="39"/>
    <w:rsid w:val="00771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.onclive.com/event/68a40cae-669f-48df-b9de-09f9c873d73e/summary" TargetMode="External"/><Relationship Id="rId13" Type="http://schemas.openxmlformats.org/officeDocument/2006/relationships/hyperlink" Target="https://event.onclive.com/event/68a40cae-669f-48df-b9de-09f9c873d73e/summary" TargetMode="External"/><Relationship Id="rId18" Type="http://schemas.openxmlformats.org/officeDocument/2006/relationships/hyperlink" Target="https://event.onclive.com/event/68a40cae-669f-48df-b9de-09f9c873d73e/summ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vent.onclive.com/event/68a40cae-669f-48df-b9de-09f9c873d73e/summary" TargetMode="External"/><Relationship Id="rId7" Type="http://schemas.openxmlformats.org/officeDocument/2006/relationships/hyperlink" Target="https://event.onclive.com/event/68a40cae-669f-48df-b9de-09f9c873d73e/summary" TargetMode="External"/><Relationship Id="rId12" Type="http://schemas.openxmlformats.org/officeDocument/2006/relationships/hyperlink" Target="https://event.onclive.com/event/68a40cae-669f-48df-b9de-09f9c873d73e/summary" TargetMode="External"/><Relationship Id="rId17" Type="http://schemas.openxmlformats.org/officeDocument/2006/relationships/hyperlink" Target="https://event.onclive.com/event/68a40cae-669f-48df-b9de-09f9c873d73e/summar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vent.onclive.com/event/68a40cae-669f-48df-b9de-09f9c873d73e/summary" TargetMode="External"/><Relationship Id="rId20" Type="http://schemas.openxmlformats.org/officeDocument/2006/relationships/hyperlink" Target="https://event.onclive.com/event/68a40cae-669f-48df-b9de-09f9c873d73e/summa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vent.onclive.com/event/68a40cae-669f-48df-b9de-09f9c873d73e/summar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vent.onclive.com/event/68a40cae-669f-48df-b9de-09f9c873d73e/summary" TargetMode="External"/><Relationship Id="rId23" Type="http://schemas.openxmlformats.org/officeDocument/2006/relationships/hyperlink" Target="https://event.onclive.com/event/68a40cae-669f-48df-b9de-09f9c873d73e/summary" TargetMode="External"/><Relationship Id="rId10" Type="http://schemas.openxmlformats.org/officeDocument/2006/relationships/hyperlink" Target="https://event.onclive.com/event/68a40cae-669f-48df-b9de-09f9c873d73e/summary" TargetMode="External"/><Relationship Id="rId19" Type="http://schemas.openxmlformats.org/officeDocument/2006/relationships/hyperlink" Target="https://event.onclive.com/event/68a40cae-669f-48df-b9de-09f9c873d73e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ent.onclive.com/event/68a40cae-669f-48df-b9de-09f9c873d73e/summary" TargetMode="External"/><Relationship Id="rId14" Type="http://schemas.openxmlformats.org/officeDocument/2006/relationships/hyperlink" Target="https://event.onclive.com/event/68a40cae-669f-48df-b9de-09f9c873d73e/summary" TargetMode="External"/><Relationship Id="rId22" Type="http://schemas.openxmlformats.org/officeDocument/2006/relationships/hyperlink" Target="https://event.onclive.com/event/68a40cae-669f-48df-b9de-09f9c873d73e/summa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8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 Svonavec</dc:creator>
  <cp:keywords/>
  <dc:description/>
  <cp:lastModifiedBy>Andrew Svonavec</cp:lastModifiedBy>
  <cp:revision>17</cp:revision>
  <dcterms:created xsi:type="dcterms:W3CDTF">2020-09-29T19:50:00Z</dcterms:created>
  <dcterms:modified xsi:type="dcterms:W3CDTF">2020-10-01T20:29:00Z</dcterms:modified>
</cp:coreProperties>
</file>