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617" w:rsidRDefault="00EB3617">
      <w:r>
        <w:t>UVC Photonics Colors:</w:t>
      </w:r>
    </w:p>
    <w:p w:rsidR="00EB3617" w:rsidRDefault="00EB3617">
      <w:r>
        <w:t>1)  R=3, G=73, B=145</w:t>
      </w:r>
    </w:p>
    <w:p w:rsidR="00EB3617" w:rsidRDefault="00EB3617">
      <w:r>
        <w:t>2)  R=33, G=154, B=208</w:t>
      </w:r>
      <w:bookmarkStart w:id="0" w:name="_GoBack"/>
      <w:bookmarkEnd w:id="0"/>
    </w:p>
    <w:sectPr w:rsidR="00EB3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17"/>
    <w:rsid w:val="00C745F3"/>
    <w:rsid w:val="00EB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793633-E265-4E8F-AA23-4BF78BAC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B</dc:creator>
  <cp:keywords/>
  <dc:description/>
  <cp:lastModifiedBy>Julianna B</cp:lastModifiedBy>
  <cp:revision>1</cp:revision>
  <dcterms:created xsi:type="dcterms:W3CDTF">2021-02-09T07:36:00Z</dcterms:created>
  <dcterms:modified xsi:type="dcterms:W3CDTF">2021-02-09T07:38:00Z</dcterms:modified>
</cp:coreProperties>
</file>