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50974" w14:textId="182AF54A" w:rsidR="00153CB6" w:rsidRPr="002606AB" w:rsidRDefault="00153CB6">
      <w:pPr>
        <w:rPr>
          <w:rFonts w:asciiTheme="majorHAnsi" w:hAnsiTheme="majorHAnsi"/>
          <w:b/>
          <w:bCs/>
          <w:sz w:val="28"/>
          <w:szCs w:val="28"/>
        </w:rPr>
      </w:pPr>
      <w:r w:rsidRPr="002606AB">
        <w:rPr>
          <w:rFonts w:asciiTheme="majorHAnsi" w:hAnsiTheme="majorHAnsi"/>
          <w:b/>
          <w:bCs/>
          <w:sz w:val="28"/>
          <w:szCs w:val="28"/>
        </w:rPr>
        <w:t>Newsletter Instruction Sheet</w:t>
      </w:r>
      <w:r w:rsidR="00BD71FE" w:rsidRPr="002606AB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="00C33BBB" w:rsidRPr="002606AB">
        <w:rPr>
          <w:rFonts w:asciiTheme="majorHAnsi" w:hAnsiTheme="majorHAnsi"/>
          <w:b/>
          <w:bCs/>
          <w:sz w:val="28"/>
          <w:szCs w:val="28"/>
        </w:rPr>
        <w:t>PharmTechNorth</w:t>
      </w:r>
      <w:proofErr w:type="spellEnd"/>
      <w:r w:rsidR="00C33BBB" w:rsidRPr="002606AB">
        <w:rPr>
          <w:rFonts w:asciiTheme="majorHAnsi" w:hAnsiTheme="majorHAnsi"/>
          <w:b/>
          <w:bCs/>
          <w:sz w:val="28"/>
          <w:szCs w:val="28"/>
        </w:rPr>
        <w:t xml:space="preserve"> America</w:t>
      </w:r>
      <w:r w:rsidR="00BD71FE" w:rsidRPr="002606AB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2606AB" w:rsidRPr="002606AB">
        <w:rPr>
          <w:rFonts w:asciiTheme="majorHAnsi" w:hAnsiTheme="majorHAnsi"/>
          <w:b/>
          <w:bCs/>
          <w:sz w:val="28"/>
          <w:szCs w:val="28"/>
        </w:rPr>
        <w:t>EPR</w:t>
      </w:r>
    </w:p>
    <w:p w14:paraId="43C85C31" w14:textId="77777777" w:rsidR="00153CB6" w:rsidRPr="003A52E0" w:rsidRDefault="00153CB6">
      <w:pPr>
        <w:rPr>
          <w:rFonts w:asciiTheme="majorHAnsi" w:hAnsiTheme="majorHAnsi"/>
          <w:sz w:val="28"/>
          <w:szCs w:val="28"/>
        </w:rPr>
      </w:pPr>
      <w:r w:rsidRPr="003A52E0">
        <w:rPr>
          <w:rFonts w:asciiTheme="majorHAnsi" w:hAnsiTheme="majorHAnsi"/>
          <w:sz w:val="28"/>
          <w:szCs w:val="28"/>
        </w:rPr>
        <w:t>TO:</w:t>
      </w:r>
      <w:r w:rsidR="00BD71FE" w:rsidRPr="003A52E0">
        <w:rPr>
          <w:rFonts w:asciiTheme="majorHAnsi" w:hAnsiTheme="majorHAnsi"/>
          <w:sz w:val="28"/>
          <w:szCs w:val="28"/>
        </w:rPr>
        <w:t xml:space="preserve"> </w:t>
      </w:r>
      <w:hyperlink r:id="rId6" w:history="1">
        <w:r w:rsidRPr="003A52E0">
          <w:rPr>
            <w:rStyle w:val="Hyperlink"/>
            <w:rFonts w:asciiTheme="majorHAnsi" w:hAnsiTheme="majorHAnsi"/>
            <w:color w:val="auto"/>
            <w:sz w:val="28"/>
            <w:szCs w:val="28"/>
          </w:rPr>
          <w:t>enl.advanstarsupport@mpe.hcl.com</w:t>
        </w:r>
      </w:hyperlink>
    </w:p>
    <w:p w14:paraId="78858E5A" w14:textId="77777777" w:rsidR="00BD71FE" w:rsidRDefault="00BD71FE" w:rsidP="00B45C80">
      <w:pPr>
        <w:rPr>
          <w:rFonts w:asciiTheme="majorHAnsi" w:hAnsiTheme="majorHAnsi"/>
          <w:sz w:val="28"/>
          <w:szCs w:val="28"/>
        </w:rPr>
      </w:pPr>
    </w:p>
    <w:p w14:paraId="36B308A2" w14:textId="31A77931" w:rsidR="00153CB6" w:rsidRPr="003A52E0" w:rsidRDefault="00153CB6">
      <w:pPr>
        <w:rPr>
          <w:rFonts w:asciiTheme="majorHAnsi" w:hAnsiTheme="majorHAnsi"/>
          <w:b/>
          <w:bCs/>
          <w:sz w:val="28"/>
          <w:szCs w:val="28"/>
        </w:rPr>
      </w:pPr>
      <w:r w:rsidRPr="003A52E0">
        <w:rPr>
          <w:rFonts w:asciiTheme="majorHAnsi" w:hAnsiTheme="majorHAnsi"/>
          <w:b/>
          <w:bCs/>
          <w:sz w:val="28"/>
          <w:szCs w:val="28"/>
        </w:rPr>
        <w:t xml:space="preserve">Name of Print Publication: </w:t>
      </w:r>
      <w:r w:rsidR="00C33BBB">
        <w:rPr>
          <w:rFonts w:asciiTheme="majorHAnsi" w:hAnsiTheme="majorHAnsi"/>
          <w:sz w:val="28"/>
          <w:szCs w:val="28"/>
        </w:rPr>
        <w:t>Pharmaceutical Technology</w:t>
      </w:r>
    </w:p>
    <w:p w14:paraId="0D5F0519" w14:textId="6693E8ED" w:rsidR="00B079F8" w:rsidRPr="003A52E0" w:rsidRDefault="00B079F8" w:rsidP="00B079F8">
      <w:pPr>
        <w:rPr>
          <w:rFonts w:asciiTheme="majorHAnsi" w:hAnsiTheme="majorHAnsi"/>
          <w:b/>
          <w:bCs/>
          <w:sz w:val="28"/>
          <w:szCs w:val="28"/>
        </w:rPr>
      </w:pPr>
      <w:r w:rsidRPr="003A52E0">
        <w:rPr>
          <w:rFonts w:asciiTheme="majorHAnsi" w:hAnsiTheme="majorHAnsi"/>
          <w:b/>
          <w:bCs/>
          <w:sz w:val="28"/>
          <w:szCs w:val="28"/>
        </w:rPr>
        <w:t xml:space="preserve">Name of Newsletter: </w:t>
      </w:r>
      <w:r w:rsidR="00C33BBB">
        <w:rPr>
          <w:rFonts w:asciiTheme="majorHAnsi" w:hAnsiTheme="majorHAnsi"/>
          <w:sz w:val="28"/>
          <w:szCs w:val="28"/>
        </w:rPr>
        <w:t>Pharmaceutical Technology</w:t>
      </w:r>
      <w:r w:rsidR="00C33BBB" w:rsidRPr="003A52E0">
        <w:rPr>
          <w:rFonts w:asciiTheme="majorHAnsi" w:hAnsiTheme="majorHAnsi"/>
          <w:sz w:val="28"/>
          <w:szCs w:val="28"/>
        </w:rPr>
        <w:t xml:space="preserve"> </w:t>
      </w:r>
      <w:r w:rsidR="002606AB">
        <w:rPr>
          <w:rFonts w:asciiTheme="majorHAnsi" w:hAnsiTheme="majorHAnsi"/>
          <w:sz w:val="28"/>
          <w:szCs w:val="28"/>
        </w:rPr>
        <w:t>Equipment &amp; Processing Report</w:t>
      </w:r>
    </w:p>
    <w:p w14:paraId="1153462F" w14:textId="77777777" w:rsidR="0050206C" w:rsidRPr="003A52E0" w:rsidRDefault="0050206C" w:rsidP="00B079F8">
      <w:pPr>
        <w:rPr>
          <w:rFonts w:asciiTheme="majorHAnsi" w:hAnsiTheme="majorHAnsi"/>
          <w:b/>
          <w:bCs/>
          <w:sz w:val="28"/>
          <w:szCs w:val="28"/>
        </w:rPr>
      </w:pPr>
    </w:p>
    <w:p w14:paraId="6BF04DDB" w14:textId="54C455CD" w:rsidR="00B8583D" w:rsidRPr="003E7718" w:rsidRDefault="00B079F8" w:rsidP="00AA1E8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r w:rsidRPr="003A52E0">
        <w:rPr>
          <w:rFonts w:asciiTheme="majorHAnsi" w:hAnsiTheme="majorHAnsi"/>
          <w:b/>
          <w:bCs/>
          <w:sz w:val="28"/>
          <w:szCs w:val="28"/>
        </w:rPr>
        <w:t>Subject Line:</w:t>
      </w:r>
      <w:r w:rsidR="006362C7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297938">
        <w:rPr>
          <w:rFonts w:asciiTheme="majorHAnsi" w:hAnsiTheme="majorHAnsi"/>
          <w:b/>
          <w:bCs/>
          <w:sz w:val="28"/>
          <w:szCs w:val="28"/>
        </w:rPr>
        <w:t>Drug-Device Combination Product</w:t>
      </w:r>
      <w:r w:rsidR="000724C0">
        <w:rPr>
          <w:rFonts w:asciiTheme="majorHAnsi" w:hAnsiTheme="majorHAnsi"/>
          <w:b/>
          <w:bCs/>
          <w:sz w:val="28"/>
          <w:szCs w:val="28"/>
        </w:rPr>
        <w:t>s, Inhalation Device Development Best Practices</w:t>
      </w:r>
      <w:r w:rsidR="007A6FC4">
        <w:rPr>
          <w:rFonts w:asciiTheme="majorHAnsi" w:hAnsiTheme="majorHAnsi"/>
          <w:b/>
          <w:bCs/>
          <w:sz w:val="28"/>
          <w:szCs w:val="28"/>
        </w:rPr>
        <w:t>; Machine Vision Technology</w:t>
      </w:r>
    </w:p>
    <w:p w14:paraId="0C1D0D0E" w14:textId="220F6164" w:rsidR="002971F5" w:rsidRDefault="002971F5" w:rsidP="002971F5">
      <w:pPr>
        <w:widowControl w:val="0"/>
        <w:autoSpaceDE w:val="0"/>
        <w:autoSpaceDN w:val="0"/>
        <w:adjustRightInd w:val="0"/>
        <w:rPr>
          <w:rFonts w:asciiTheme="majorHAnsi" w:hAnsiTheme="majorHAnsi"/>
          <w:bCs/>
          <w:sz w:val="28"/>
          <w:szCs w:val="28"/>
        </w:rPr>
      </w:pPr>
    </w:p>
    <w:p w14:paraId="55BB2E65" w14:textId="71B87C7D" w:rsidR="003C1649" w:rsidRPr="002606AB" w:rsidRDefault="002606AB" w:rsidP="003C1649">
      <w:r w:rsidRPr="002606AB">
        <w:t>PHTE</w:t>
      </w:r>
      <w:r w:rsidR="003C1649" w:rsidRPr="002606AB">
        <w:t xml:space="preserve"> </w:t>
      </w:r>
      <w:r w:rsidRPr="002606AB">
        <w:t>Equipment &amp; Processing Report</w:t>
      </w:r>
    </w:p>
    <w:p w14:paraId="24664A55" w14:textId="3ACAD3D1" w:rsidR="00213941" w:rsidRDefault="00213941" w:rsidP="00213941">
      <w:pPr>
        <w:rPr>
          <w:rFonts w:ascii="Calibri" w:hAnsi="Calibri"/>
          <w:color w:val="000000"/>
        </w:rPr>
      </w:pPr>
      <w:r w:rsidRPr="00090DB0"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&lt;Note new mailing lists below&gt;</w:t>
      </w:r>
    </w:p>
    <w:p w14:paraId="033E713B" w14:textId="77777777" w:rsidR="00213941" w:rsidRDefault="00213941" w:rsidP="00213941">
      <w:pPr>
        <w:rPr>
          <w:rFonts w:ascii="Calibri" w:hAnsi="Calibri"/>
          <w:color w:val="00000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Mailing #1                    Engaged Opt-ins/Prospects</w:t>
      </w:r>
    </w:p>
    <w:p w14:paraId="0D8A8974" w14:textId="77777777" w:rsidR="00213941" w:rsidRDefault="00213941" w:rsidP="00213941">
      <w:pPr>
        <w:rPr>
          <w:rFonts w:ascii="Calibri" w:hAnsi="Calibri"/>
          <w:color w:val="00000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ECN Group                   PHTE* - Equipment &amp; Processing Report | Monthly</w:t>
      </w:r>
    </w:p>
    <w:p w14:paraId="16C7D048" w14:textId="77777777" w:rsidR="00213941" w:rsidRDefault="00213941" w:rsidP="00213941">
      <w:pPr>
        <w:rPr>
          <w:rFonts w:ascii="Calibri" w:hAnsi="Calibri"/>
          <w:color w:val="00000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 xml:space="preserve">ECN Filter                     </w:t>
      </w:r>
      <w:proofErr w:type="spellStart"/>
      <w:r>
        <w:rPr>
          <w:rFonts w:ascii="Lucida Sans Unicode" w:hAnsi="Lucida Sans Unicode" w:cs="Lucida Sans Unicode"/>
          <w:color w:val="000000"/>
          <w:sz w:val="20"/>
          <w:szCs w:val="20"/>
        </w:rPr>
        <w:t>Enews</w:t>
      </w:r>
      <w:proofErr w:type="spellEnd"/>
      <w:r>
        <w:rPr>
          <w:rFonts w:ascii="Lucida Sans Unicode" w:hAnsi="Lucida Sans Unicode" w:cs="Lucida Sans Unicode"/>
          <w:color w:val="000000"/>
          <w:sz w:val="20"/>
          <w:szCs w:val="20"/>
        </w:rPr>
        <w:t xml:space="preserve"> Master Filter</w:t>
      </w:r>
    </w:p>
    <w:p w14:paraId="5A139678" w14:textId="77777777" w:rsidR="00213941" w:rsidRDefault="00213941" w:rsidP="00213941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3C8068B7" w14:textId="27D60A93" w:rsidR="00213941" w:rsidRDefault="00213941" w:rsidP="00213941">
      <w:pPr>
        <w:rPr>
          <w:rFonts w:ascii="Calibri" w:hAnsi="Calibri"/>
          <w:color w:val="00000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Mailing #</w:t>
      </w:r>
      <w:r w:rsidR="00316797">
        <w:rPr>
          <w:rFonts w:ascii="Lucida Sans Unicode" w:hAnsi="Lucida Sans Unicode" w:cs="Lucida Sans Unicode"/>
          <w:color w:val="000000"/>
          <w:sz w:val="20"/>
          <w:szCs w:val="20"/>
        </w:rPr>
        <w:t>2</w:t>
      </w:r>
      <w:r>
        <w:rPr>
          <w:rFonts w:ascii="Lucida Sans Unicode" w:hAnsi="Lucida Sans Unicode" w:cs="Lucida Sans Unicode"/>
          <w:color w:val="000000"/>
          <w:sz w:val="20"/>
          <w:szCs w:val="20"/>
        </w:rPr>
        <w:t xml:space="preserve">                    </w:t>
      </w:r>
      <w:proofErr w:type="spellStart"/>
      <w:r>
        <w:rPr>
          <w:rFonts w:ascii="Lucida Sans Unicode" w:hAnsi="Lucida Sans Unicode" w:cs="Lucida Sans Unicode"/>
          <w:color w:val="000000"/>
          <w:sz w:val="20"/>
          <w:szCs w:val="20"/>
        </w:rPr>
        <w:t>Interphex</w:t>
      </w:r>
      <w:proofErr w:type="spellEnd"/>
      <w:r>
        <w:rPr>
          <w:rFonts w:ascii="Lucida Sans Unicode" w:hAnsi="Lucida Sans Unicode" w:cs="Lucida Sans Unicode"/>
          <w:color w:val="000000"/>
          <w:sz w:val="20"/>
          <w:szCs w:val="20"/>
        </w:rPr>
        <w:t xml:space="preserve"> Records</w:t>
      </w:r>
    </w:p>
    <w:p w14:paraId="253DF645" w14:textId="77777777" w:rsidR="00213941" w:rsidRDefault="00213941" w:rsidP="00213941">
      <w:pPr>
        <w:rPr>
          <w:rFonts w:ascii="Calibri" w:hAnsi="Calibri"/>
          <w:color w:val="00000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 xml:space="preserve">ECN Group                   </w:t>
      </w:r>
      <w:proofErr w:type="spellStart"/>
      <w:r>
        <w:rPr>
          <w:rFonts w:ascii="Lucida Sans Unicode" w:hAnsi="Lucida Sans Unicode" w:cs="Lucida Sans Unicode"/>
          <w:color w:val="000000"/>
          <w:sz w:val="20"/>
          <w:szCs w:val="20"/>
        </w:rPr>
        <w:t>Interphex</w:t>
      </w:r>
      <w:proofErr w:type="spellEnd"/>
      <w:r>
        <w:rPr>
          <w:rFonts w:ascii="Lucida Sans Unicode" w:hAnsi="Lucida Sans Unicode" w:cs="Lucida Sans Unicode"/>
          <w:color w:val="000000"/>
          <w:sz w:val="20"/>
          <w:szCs w:val="20"/>
        </w:rPr>
        <w:t xml:space="preserve"> Records - only used for PHTE EQPPROC</w:t>
      </w:r>
    </w:p>
    <w:p w14:paraId="551D7AF9" w14:textId="77777777" w:rsidR="00213941" w:rsidRDefault="00213941" w:rsidP="00213941">
      <w:pPr>
        <w:rPr>
          <w:rFonts w:ascii="Calibri" w:hAnsi="Calibri"/>
          <w:color w:val="00000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ECN Filter                     None</w:t>
      </w:r>
    </w:p>
    <w:p w14:paraId="67038E5A" w14:textId="77777777" w:rsidR="00213941" w:rsidRDefault="00213941" w:rsidP="00213941">
      <w:pPr>
        <w:rPr>
          <w:rFonts w:ascii="Calibri" w:hAnsi="Calibri"/>
          <w:color w:val="00000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 </w:t>
      </w:r>
    </w:p>
    <w:p w14:paraId="0E79021E" w14:textId="63F151B7" w:rsidR="00213941" w:rsidRDefault="00213941" w:rsidP="00213941">
      <w:pPr>
        <w:rPr>
          <w:rFonts w:ascii="Calibri" w:hAnsi="Calibri"/>
          <w:color w:val="00000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Mailing #</w:t>
      </w:r>
      <w:r w:rsidR="00316797">
        <w:rPr>
          <w:rFonts w:ascii="Lucida Sans Unicode" w:hAnsi="Lucida Sans Unicode" w:cs="Lucida Sans Unicode"/>
          <w:color w:val="000000"/>
          <w:sz w:val="20"/>
          <w:szCs w:val="20"/>
        </w:rPr>
        <w:t>3</w:t>
      </w:r>
      <w:r>
        <w:rPr>
          <w:rFonts w:ascii="Lucida Sans Unicode" w:hAnsi="Lucida Sans Unicode" w:cs="Lucida Sans Unicode"/>
          <w:color w:val="000000"/>
          <w:sz w:val="20"/>
          <w:szCs w:val="20"/>
        </w:rPr>
        <w:t>                    Advertisers</w:t>
      </w:r>
    </w:p>
    <w:p w14:paraId="5352F032" w14:textId="77777777" w:rsidR="00213941" w:rsidRDefault="00213941" w:rsidP="00213941">
      <w:pPr>
        <w:rPr>
          <w:rFonts w:ascii="Calibri" w:hAnsi="Calibri"/>
          <w:color w:val="00000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 xml:space="preserve">ECN Group                   </w:t>
      </w:r>
      <w:proofErr w:type="spellStart"/>
      <w:r>
        <w:rPr>
          <w:rFonts w:ascii="Lucida Sans Unicode" w:hAnsi="Lucida Sans Unicode" w:cs="Lucida Sans Unicode"/>
          <w:color w:val="000000"/>
          <w:sz w:val="20"/>
          <w:szCs w:val="20"/>
        </w:rPr>
        <w:t>PHTE_Advertiser</w:t>
      </w:r>
      <w:proofErr w:type="spellEnd"/>
    </w:p>
    <w:p w14:paraId="2FD589F4" w14:textId="77777777" w:rsidR="00213941" w:rsidRDefault="00213941" w:rsidP="00213941">
      <w:pPr>
        <w:rPr>
          <w:rFonts w:ascii="Calibri" w:hAnsi="Calibri"/>
          <w:color w:val="00000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 xml:space="preserve">ECN Filter                     PHTE </w:t>
      </w:r>
      <w:proofErr w:type="spellStart"/>
      <w:r>
        <w:rPr>
          <w:rFonts w:ascii="Lucida Sans Unicode" w:hAnsi="Lucida Sans Unicode" w:cs="Lucida Sans Unicode"/>
          <w:color w:val="000000"/>
          <w:sz w:val="20"/>
          <w:szCs w:val="20"/>
        </w:rPr>
        <w:t>Adver</w:t>
      </w:r>
      <w:proofErr w:type="spellEnd"/>
    </w:p>
    <w:p w14:paraId="640FDF3C" w14:textId="77777777" w:rsidR="00BE34C4" w:rsidRDefault="00BE34C4" w:rsidP="00E711AE"/>
    <w:p w14:paraId="0216A71F" w14:textId="77777777" w:rsidR="00090DB0" w:rsidRDefault="00090DB0" w:rsidP="00090DB0">
      <w:pPr>
        <w:rPr>
          <w:rFonts w:ascii="Calibri" w:hAnsi="Calibri"/>
          <w:color w:val="000000"/>
        </w:rPr>
      </w:pPr>
      <w:r w:rsidRPr="002606AB">
        <w:t xml:space="preserve">Billing code: </w:t>
      </w:r>
      <w:r>
        <w:rPr>
          <w:rFonts w:ascii="Calibri" w:hAnsi="Calibri"/>
          <w:color w:val="000000"/>
        </w:rPr>
        <w:t>6078.5000969.1304.51320205.000000.0000.000000</w:t>
      </w:r>
    </w:p>
    <w:p w14:paraId="5869D261" w14:textId="77777777" w:rsidR="00E711AE" w:rsidRPr="00D206B5" w:rsidRDefault="00E711AE" w:rsidP="00D206B5">
      <w:pPr>
        <w:rPr>
          <w:rFonts w:ascii="Calibri" w:hAnsi="Calibri"/>
          <w:color w:val="000000"/>
        </w:rPr>
      </w:pPr>
    </w:p>
    <w:p w14:paraId="0418722A" w14:textId="77777777" w:rsidR="003C1649" w:rsidRPr="002606AB" w:rsidRDefault="003C1649" w:rsidP="003C1649"/>
    <w:p w14:paraId="69427D71" w14:textId="25FEE218" w:rsidR="00153CB6" w:rsidRPr="002606AB" w:rsidRDefault="00153CB6" w:rsidP="002606AB">
      <w:r w:rsidRPr="002606AB">
        <w:t xml:space="preserve">From Line: </w:t>
      </w:r>
      <w:r w:rsidR="002606AB" w:rsidRPr="002606AB">
        <w:t xml:space="preserve">Pharmaceutical Technology Equipment &amp; Processing Report </w:t>
      </w:r>
      <w:hyperlink r:id="rId7" w:history="1">
        <w:r w:rsidR="002606AB" w:rsidRPr="002606AB">
          <w:rPr>
            <w:rStyle w:val="Hyperlink"/>
          </w:rPr>
          <w:t>pharmtech@advanstarpharmtch.com</w:t>
        </w:r>
      </w:hyperlink>
    </w:p>
    <w:p w14:paraId="61B71E47" w14:textId="77777777" w:rsidR="002606AB" w:rsidRPr="002606AB" w:rsidRDefault="002606AB" w:rsidP="002606AB">
      <w:pPr>
        <w:rPr>
          <w:bCs/>
          <w:iCs/>
        </w:rPr>
      </w:pPr>
    </w:p>
    <w:p w14:paraId="629FF97D" w14:textId="77777777" w:rsidR="002606AB" w:rsidRDefault="002606AB" w:rsidP="005F6731">
      <w:pPr>
        <w:rPr>
          <w:bCs/>
        </w:rPr>
      </w:pPr>
    </w:p>
    <w:p w14:paraId="2E332839" w14:textId="77777777" w:rsidR="002606AB" w:rsidRDefault="002606AB" w:rsidP="005F6731">
      <w:pPr>
        <w:rPr>
          <w:bCs/>
        </w:rPr>
      </w:pPr>
    </w:p>
    <w:p w14:paraId="36D35448" w14:textId="4C245B64" w:rsidR="00153CB6" w:rsidRPr="002606AB" w:rsidRDefault="00153CB6" w:rsidP="005F6731">
      <w:pPr>
        <w:rPr>
          <w:bCs/>
        </w:rPr>
      </w:pPr>
      <w:r w:rsidRPr="002606AB">
        <w:rPr>
          <w:bCs/>
        </w:rPr>
        <w:t>Mail Date:</w:t>
      </w:r>
      <w:r w:rsidR="006E4C84">
        <w:rPr>
          <w:bCs/>
        </w:rPr>
        <w:t xml:space="preserve"> </w:t>
      </w:r>
      <w:r w:rsidR="0055545F">
        <w:rPr>
          <w:bCs/>
        </w:rPr>
        <w:t>Aug.</w:t>
      </w:r>
      <w:r w:rsidR="00BD2676">
        <w:rPr>
          <w:bCs/>
        </w:rPr>
        <w:t xml:space="preserve"> </w:t>
      </w:r>
      <w:r w:rsidR="0055545F">
        <w:rPr>
          <w:bCs/>
        </w:rPr>
        <w:t>21</w:t>
      </w:r>
      <w:r w:rsidR="00590982">
        <w:rPr>
          <w:bCs/>
        </w:rPr>
        <w:t xml:space="preserve">, </w:t>
      </w:r>
      <w:r w:rsidR="001F665E" w:rsidRPr="002606AB">
        <w:rPr>
          <w:bCs/>
        </w:rPr>
        <w:t>201</w:t>
      </w:r>
      <w:r w:rsidR="002E5A53">
        <w:rPr>
          <w:bCs/>
        </w:rPr>
        <w:t>9</w:t>
      </w:r>
    </w:p>
    <w:p w14:paraId="64552E23" w14:textId="4D229E94" w:rsidR="00153CB6" w:rsidRPr="002606AB" w:rsidRDefault="00153CB6" w:rsidP="001C3833">
      <w:pPr>
        <w:pBdr>
          <w:bottom w:val="single" w:sz="12" w:space="1" w:color="auto"/>
        </w:pBdr>
        <w:rPr>
          <w:bCs/>
        </w:rPr>
      </w:pPr>
      <w:r w:rsidRPr="002606AB">
        <w:rPr>
          <w:bCs/>
        </w:rPr>
        <w:t xml:space="preserve">Time to send: </w:t>
      </w:r>
      <w:r w:rsidR="00590982">
        <w:rPr>
          <w:bCs/>
        </w:rPr>
        <w:t>9</w:t>
      </w:r>
      <w:r w:rsidRPr="002606AB">
        <w:rPr>
          <w:bCs/>
        </w:rPr>
        <w:t xml:space="preserve"> am</w:t>
      </w:r>
      <w:r w:rsidR="005D45AD" w:rsidRPr="002606AB">
        <w:rPr>
          <w:bCs/>
        </w:rPr>
        <w:t xml:space="preserve"> Eastern US time</w:t>
      </w:r>
    </w:p>
    <w:p w14:paraId="3D16E95C" w14:textId="77777777" w:rsidR="00153CB6" w:rsidRPr="002606AB" w:rsidRDefault="00153CB6" w:rsidP="001C3833">
      <w:pPr>
        <w:rPr>
          <w:bCs/>
        </w:rPr>
      </w:pPr>
    </w:p>
    <w:p w14:paraId="33033561" w14:textId="77777777" w:rsidR="00153CB6" w:rsidRPr="002606AB" w:rsidRDefault="00153CB6" w:rsidP="001C3833">
      <w:pPr>
        <w:rPr>
          <w:bCs/>
        </w:rPr>
      </w:pPr>
      <w:r w:rsidRPr="002606AB">
        <w:rPr>
          <w:bCs/>
        </w:rPr>
        <w:t>Contact Person:</w:t>
      </w:r>
    </w:p>
    <w:p w14:paraId="1D23A49B" w14:textId="7E3E4D63" w:rsidR="00153CB6" w:rsidRPr="002606AB" w:rsidRDefault="00153CB6" w:rsidP="001C3833">
      <w:pPr>
        <w:ind w:firstLine="720"/>
        <w:rPr>
          <w:bCs/>
        </w:rPr>
      </w:pPr>
      <w:r w:rsidRPr="002606AB">
        <w:rPr>
          <w:bCs/>
        </w:rPr>
        <w:t xml:space="preserve">Name: </w:t>
      </w:r>
      <w:r w:rsidR="002606AB">
        <w:rPr>
          <w:bCs/>
        </w:rPr>
        <w:t>Jennifer Markarian</w:t>
      </w:r>
    </w:p>
    <w:p w14:paraId="7B6E8407" w14:textId="33C2E646" w:rsidR="00153CB6" w:rsidRPr="002606AB" w:rsidRDefault="00153CB6" w:rsidP="001C3833">
      <w:pPr>
        <w:ind w:firstLine="720"/>
        <w:rPr>
          <w:bCs/>
        </w:rPr>
      </w:pPr>
      <w:r w:rsidRPr="002606AB">
        <w:rPr>
          <w:bCs/>
        </w:rPr>
        <w:t xml:space="preserve">Email: </w:t>
      </w:r>
      <w:r w:rsidR="00B12E10">
        <w:rPr>
          <w:bCs/>
        </w:rPr>
        <w:t>Jennifer.markarian@ubm.</w:t>
      </w:r>
      <w:r w:rsidRPr="002606AB">
        <w:rPr>
          <w:bCs/>
        </w:rPr>
        <w:t>com</w:t>
      </w:r>
    </w:p>
    <w:p w14:paraId="59CC09CF" w14:textId="3C62005F" w:rsidR="00153CB6" w:rsidRPr="002606AB" w:rsidRDefault="00FA099D" w:rsidP="001C3833">
      <w:pPr>
        <w:ind w:firstLine="720"/>
        <w:rPr>
          <w:bCs/>
        </w:rPr>
      </w:pPr>
      <w:r w:rsidRPr="002606AB">
        <w:rPr>
          <w:bCs/>
        </w:rPr>
        <w:t>Phone: 732-346-30</w:t>
      </w:r>
      <w:r w:rsidR="002606AB">
        <w:rPr>
          <w:bCs/>
        </w:rPr>
        <w:t>87</w:t>
      </w:r>
    </w:p>
    <w:p w14:paraId="08EC8983" w14:textId="77777777" w:rsidR="00153CB6" w:rsidRPr="002606AB" w:rsidRDefault="00153CB6" w:rsidP="001C3833">
      <w:pPr>
        <w:ind w:firstLine="720"/>
        <w:rPr>
          <w:bCs/>
        </w:rPr>
      </w:pPr>
    </w:p>
    <w:p w14:paraId="75641D96" w14:textId="31685956" w:rsidR="00153CB6" w:rsidRPr="002606AB" w:rsidRDefault="00153CB6" w:rsidP="001C3833">
      <w:pPr>
        <w:rPr>
          <w:bCs/>
        </w:rPr>
      </w:pPr>
      <w:r w:rsidRPr="002606AB">
        <w:rPr>
          <w:bCs/>
        </w:rPr>
        <w:t xml:space="preserve">People who should receive a proof: </w:t>
      </w:r>
    </w:p>
    <w:p w14:paraId="1CCFE9C6" w14:textId="77777777" w:rsidR="00E8103E" w:rsidRPr="002606AB" w:rsidRDefault="00E8103E" w:rsidP="00596B7F">
      <w:r w:rsidRPr="002606AB">
        <w:t>Editorial:</w:t>
      </w:r>
    </w:p>
    <w:p w14:paraId="16B51D79" w14:textId="3D386015" w:rsidR="002606AB" w:rsidRDefault="002606AB" w:rsidP="00596B7F">
      <w:r>
        <w:t>Jennifer Markarian</w:t>
      </w:r>
    </w:p>
    <w:p w14:paraId="6F480228" w14:textId="20380AD4" w:rsidR="00596B7F" w:rsidRDefault="00596B7F" w:rsidP="00596B7F">
      <w:r w:rsidRPr="002606AB">
        <w:lastRenderedPageBreak/>
        <w:t>Rita Peters</w:t>
      </w:r>
    </w:p>
    <w:p w14:paraId="21042E59" w14:textId="7A3750C9" w:rsidR="00A5584F" w:rsidRDefault="00297938" w:rsidP="00596B7F">
      <w:r>
        <w:t>Lauren Lavelle</w:t>
      </w:r>
    </w:p>
    <w:p w14:paraId="42B3AF13" w14:textId="77777777" w:rsidR="000563C0" w:rsidRPr="002606AB" w:rsidRDefault="000563C0" w:rsidP="00596B7F"/>
    <w:p w14:paraId="02505661" w14:textId="4A2A68C8" w:rsidR="000563C0" w:rsidRPr="002606AB" w:rsidRDefault="000563C0" w:rsidP="00596B7F">
      <w:r w:rsidRPr="002606AB">
        <w:t>Audience Development:</w:t>
      </w:r>
    </w:p>
    <w:p w14:paraId="5F0E7EFC" w14:textId="7999ED07" w:rsidR="000563C0" w:rsidRPr="002606AB" w:rsidRDefault="000563C0" w:rsidP="00596B7F">
      <w:r w:rsidRPr="002606AB">
        <w:t>Rochelle Ballou</w:t>
      </w:r>
    </w:p>
    <w:p w14:paraId="21270F92" w14:textId="7763A68B" w:rsidR="000563C0" w:rsidRDefault="000563C0" w:rsidP="00596B7F">
      <w:r w:rsidRPr="002606AB">
        <w:t>Melissa Stillwell</w:t>
      </w:r>
    </w:p>
    <w:p w14:paraId="44F92087" w14:textId="7E92B7D1" w:rsidR="00E221DC" w:rsidRPr="002606AB" w:rsidRDefault="00E221DC" w:rsidP="00596B7F">
      <w:r>
        <w:t xml:space="preserve">Molly </w:t>
      </w:r>
      <w:proofErr w:type="spellStart"/>
      <w:r>
        <w:t>Thomforde</w:t>
      </w:r>
      <w:proofErr w:type="spellEnd"/>
    </w:p>
    <w:p w14:paraId="5802AC54" w14:textId="77777777" w:rsidR="000563C0" w:rsidRPr="002606AB" w:rsidRDefault="000563C0" w:rsidP="00596B7F"/>
    <w:p w14:paraId="30F89218" w14:textId="0F69F0A4" w:rsidR="00E8103E" w:rsidRPr="002606AB" w:rsidRDefault="00E8103E" w:rsidP="00E8103E">
      <w:r w:rsidRPr="002606AB">
        <w:t>Sales/ads:</w:t>
      </w:r>
      <w:r w:rsidR="004A385C">
        <w:t xml:space="preserve"> </w:t>
      </w:r>
    </w:p>
    <w:p w14:paraId="4B0971C5" w14:textId="77777777" w:rsidR="00153CB6" w:rsidRPr="002606AB" w:rsidRDefault="00E83DEA" w:rsidP="00E8103E">
      <w:r w:rsidRPr="002606AB">
        <w:t>Mike Tracey</w:t>
      </w:r>
    </w:p>
    <w:p w14:paraId="667FE877" w14:textId="2FABCD57" w:rsidR="00C33BBB" w:rsidRPr="001263C3" w:rsidRDefault="00CE0EDF" w:rsidP="00B40560">
      <w:r>
        <w:t>Joel Kern</w:t>
      </w:r>
    </w:p>
    <w:p w14:paraId="483CBEA4" w14:textId="14E13E0A" w:rsidR="009567FF" w:rsidRDefault="009567FF" w:rsidP="00B40560">
      <w:r>
        <w:t>Stephen Cleland</w:t>
      </w:r>
    </w:p>
    <w:p w14:paraId="5D6A7CC8" w14:textId="51D5DF38" w:rsidR="009567FF" w:rsidRDefault="009567FF" w:rsidP="00B40560">
      <w:r>
        <w:t>Linda Hewitt</w:t>
      </w:r>
    </w:p>
    <w:p w14:paraId="1353DA21" w14:textId="0D6403F6" w:rsidR="00AF520A" w:rsidRDefault="0049548E" w:rsidP="00B40560">
      <w:r>
        <w:t>Kristi Stevenson</w:t>
      </w:r>
    </w:p>
    <w:p w14:paraId="50F8BE52" w14:textId="325C809D" w:rsidR="00E423CF" w:rsidRPr="001263C3" w:rsidRDefault="00E423CF" w:rsidP="00B40560">
      <w:r w:rsidRPr="00E423CF">
        <w:t xml:space="preserve">Birdie Ghiglione </w:t>
      </w:r>
    </w:p>
    <w:p w14:paraId="0B49A6DE" w14:textId="77777777" w:rsidR="00B17245" w:rsidRPr="002606AB" w:rsidRDefault="00B17245">
      <w:pPr>
        <w:pBdr>
          <w:bottom w:val="single" w:sz="12" w:space="1" w:color="auto"/>
        </w:pBdr>
      </w:pPr>
    </w:p>
    <w:p w14:paraId="23934BF8" w14:textId="77777777" w:rsidR="00D507EF" w:rsidRPr="002606AB" w:rsidRDefault="00D507EF" w:rsidP="00D507EF"/>
    <w:p w14:paraId="6AA09204" w14:textId="77777777" w:rsidR="00CE0251" w:rsidRPr="00BD389E" w:rsidRDefault="00CE0251" w:rsidP="00CE0251"/>
    <w:p w14:paraId="2D0EA65B" w14:textId="77777777" w:rsidR="00CE0251" w:rsidRPr="00BD389E" w:rsidRDefault="00CE0251" w:rsidP="00CE0251">
      <w:r w:rsidRPr="00BD389E">
        <w:t>&lt;all links must open in a new window&gt;</w:t>
      </w:r>
    </w:p>
    <w:p w14:paraId="2610B10D" w14:textId="77777777" w:rsidR="00CE0251" w:rsidRPr="00BD389E" w:rsidRDefault="00CE0251" w:rsidP="00CE0251"/>
    <w:p w14:paraId="6184F52E" w14:textId="0AB3B35B" w:rsidR="00CE0251" w:rsidRPr="002606AB" w:rsidRDefault="00812D9F" w:rsidP="00CE0251">
      <w:r>
        <w:t xml:space="preserve">&lt;Use the responsive template: PHTE </w:t>
      </w:r>
      <w:r w:rsidR="00D8179E">
        <w:t>Equip&amp;Processing</w:t>
      </w:r>
      <w:r>
        <w:t>.html&gt;</w:t>
      </w:r>
      <w:r w:rsidR="00C42F85">
        <w:t xml:space="preserve">  </w:t>
      </w:r>
    </w:p>
    <w:p w14:paraId="5E258B4F" w14:textId="77777777" w:rsidR="00C41671" w:rsidRPr="002606AB" w:rsidRDefault="00C41671" w:rsidP="00C41671"/>
    <w:p w14:paraId="615E35E8" w14:textId="1130932F" w:rsidR="00C41671" w:rsidRPr="000B4A6A" w:rsidRDefault="0006328E" w:rsidP="00C4167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Above header: "</w:t>
      </w:r>
      <w:r w:rsidR="000F1EB7">
        <w:rPr>
          <w:rFonts w:asciiTheme="majorHAnsi" w:hAnsiTheme="majorHAnsi"/>
          <w:sz w:val="28"/>
          <w:szCs w:val="28"/>
        </w:rPr>
        <w:t>Pharmaceutical Technology EPR</w:t>
      </w:r>
      <w:r w:rsidR="00975DAC">
        <w:rPr>
          <w:rFonts w:asciiTheme="majorHAnsi" w:hAnsiTheme="majorHAnsi"/>
          <w:sz w:val="28"/>
          <w:szCs w:val="28"/>
        </w:rPr>
        <w:t xml:space="preserve"> Monthly</w:t>
      </w:r>
      <w:r w:rsidR="000F1EB7">
        <w:rPr>
          <w:rFonts w:asciiTheme="majorHAnsi" w:hAnsiTheme="majorHAnsi"/>
          <w:sz w:val="28"/>
          <w:szCs w:val="28"/>
        </w:rPr>
        <w:t xml:space="preserve"> Issue: </w:t>
      </w:r>
      <w:r>
        <w:rPr>
          <w:rFonts w:asciiTheme="majorHAnsi" w:hAnsiTheme="majorHAnsi"/>
          <w:sz w:val="28"/>
          <w:szCs w:val="28"/>
        </w:rPr>
        <w:t>H</w:t>
      </w:r>
      <w:r w:rsidR="00C41671" w:rsidRPr="000B4A6A">
        <w:rPr>
          <w:rFonts w:asciiTheme="majorHAnsi" w:hAnsiTheme="majorHAnsi"/>
          <w:sz w:val="28"/>
          <w:szCs w:val="28"/>
        </w:rPr>
        <w:t xml:space="preserve">aving trouble </w:t>
      </w:r>
      <w:r w:rsidR="004966D9" w:rsidRPr="000B4A6A">
        <w:rPr>
          <w:rFonts w:asciiTheme="majorHAnsi" w:hAnsiTheme="majorHAnsi"/>
          <w:sz w:val="28"/>
          <w:szCs w:val="28"/>
        </w:rPr>
        <w:t>viewing this email</w:t>
      </w:r>
      <w:r>
        <w:rPr>
          <w:rFonts w:asciiTheme="majorHAnsi" w:hAnsiTheme="majorHAnsi"/>
          <w:sz w:val="28"/>
          <w:szCs w:val="28"/>
        </w:rPr>
        <w:t>? C</w:t>
      </w:r>
      <w:r w:rsidR="004966D9" w:rsidRPr="000B4A6A">
        <w:rPr>
          <w:rFonts w:asciiTheme="majorHAnsi" w:hAnsiTheme="majorHAnsi"/>
          <w:sz w:val="28"/>
          <w:szCs w:val="28"/>
        </w:rPr>
        <w:t>lick here.</w:t>
      </w:r>
      <w:r w:rsidR="004A29AF" w:rsidRPr="000B4A6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"</w:t>
      </w:r>
      <w:r w:rsidR="004A29AF" w:rsidRPr="000B4A6A">
        <w:rPr>
          <w:rFonts w:asciiTheme="majorHAnsi" w:hAnsiTheme="majorHAnsi"/>
          <w:sz w:val="28"/>
          <w:szCs w:val="28"/>
        </w:rPr>
        <w:t xml:space="preserve"> </w:t>
      </w:r>
      <w:r w:rsidR="004966D9" w:rsidRPr="000B4A6A">
        <w:rPr>
          <w:rFonts w:asciiTheme="majorHAnsi" w:hAnsiTheme="majorHAnsi"/>
          <w:color w:val="FF0000"/>
          <w:sz w:val="28"/>
          <w:szCs w:val="28"/>
        </w:rPr>
        <w:t xml:space="preserve">(link </w:t>
      </w:r>
      <w:r>
        <w:rPr>
          <w:rFonts w:asciiTheme="majorHAnsi" w:hAnsiTheme="majorHAnsi"/>
          <w:color w:val="FF0000"/>
          <w:sz w:val="28"/>
          <w:szCs w:val="28"/>
        </w:rPr>
        <w:t xml:space="preserve">"click here" </w:t>
      </w:r>
      <w:r w:rsidR="004966D9" w:rsidRPr="000B4A6A">
        <w:rPr>
          <w:rFonts w:asciiTheme="majorHAnsi" w:hAnsiTheme="majorHAnsi"/>
          <w:color w:val="FF0000"/>
          <w:sz w:val="28"/>
          <w:szCs w:val="28"/>
        </w:rPr>
        <w:t>to template saved on the images2 server once updates are all made)</w:t>
      </w:r>
    </w:p>
    <w:p w14:paraId="03AC7DEB" w14:textId="77777777" w:rsidR="001F665E" w:rsidRPr="000B4A6A" w:rsidRDefault="001F665E" w:rsidP="00D507EF">
      <w:pPr>
        <w:rPr>
          <w:rFonts w:asciiTheme="majorHAnsi" w:hAnsiTheme="majorHAnsi"/>
          <w:sz w:val="28"/>
          <w:szCs w:val="28"/>
          <w:highlight w:val="yellow"/>
        </w:rPr>
      </w:pPr>
    </w:p>
    <w:p w14:paraId="6F83F557" w14:textId="55FD2ADB" w:rsidR="003A52E0" w:rsidRPr="000B4A6A" w:rsidRDefault="003A52E0" w:rsidP="001F665E">
      <w:pPr>
        <w:tabs>
          <w:tab w:val="center" w:pos="4680"/>
        </w:tabs>
        <w:rPr>
          <w:rFonts w:asciiTheme="majorHAnsi" w:hAnsiTheme="majorHAnsi"/>
          <w:sz w:val="28"/>
          <w:szCs w:val="28"/>
        </w:rPr>
      </w:pPr>
      <w:r w:rsidRPr="000B4A6A">
        <w:rPr>
          <w:rFonts w:asciiTheme="majorHAnsi" w:hAnsiTheme="majorHAnsi"/>
          <w:sz w:val="28"/>
          <w:szCs w:val="28"/>
        </w:rPr>
        <w:t>&lt;Navigation</w:t>
      </w:r>
      <w:r w:rsidR="0006328E">
        <w:rPr>
          <w:rFonts w:asciiTheme="majorHAnsi" w:hAnsiTheme="majorHAnsi"/>
          <w:sz w:val="28"/>
          <w:szCs w:val="28"/>
        </w:rPr>
        <w:t xml:space="preserve"> for archive, subscribe, forward, twitter and </w:t>
      </w:r>
      <w:proofErr w:type="spellStart"/>
      <w:r w:rsidR="0006328E">
        <w:rPr>
          <w:rFonts w:asciiTheme="majorHAnsi" w:hAnsiTheme="majorHAnsi"/>
          <w:sz w:val="28"/>
          <w:szCs w:val="28"/>
        </w:rPr>
        <w:t>linkedin</w:t>
      </w:r>
      <w:proofErr w:type="spellEnd"/>
      <w:r w:rsidR="0006328E">
        <w:rPr>
          <w:rFonts w:asciiTheme="majorHAnsi" w:hAnsiTheme="majorHAnsi"/>
          <w:sz w:val="28"/>
          <w:szCs w:val="28"/>
        </w:rPr>
        <w:t xml:space="preserve"> remains same each month. For top line, only the date changes</w:t>
      </w:r>
      <w:r w:rsidRPr="000B4A6A">
        <w:rPr>
          <w:rFonts w:asciiTheme="majorHAnsi" w:hAnsiTheme="majorHAnsi"/>
          <w:sz w:val="28"/>
          <w:szCs w:val="28"/>
        </w:rPr>
        <w:t>&gt;</w:t>
      </w:r>
    </w:p>
    <w:p w14:paraId="5B5A4FB6" w14:textId="77777777" w:rsidR="001F665E" w:rsidRPr="000B4A6A" w:rsidRDefault="001F665E" w:rsidP="001F665E">
      <w:pPr>
        <w:tabs>
          <w:tab w:val="center" w:pos="4680"/>
        </w:tabs>
        <w:rPr>
          <w:rFonts w:asciiTheme="majorHAnsi" w:hAnsiTheme="majorHAnsi"/>
          <w:sz w:val="28"/>
          <w:szCs w:val="28"/>
        </w:rPr>
      </w:pPr>
    </w:p>
    <w:p w14:paraId="17D748AF" w14:textId="6CCB6EFA" w:rsidR="001F665E" w:rsidRPr="000B4A6A" w:rsidRDefault="00F338C9" w:rsidP="00D507EF">
      <w:pPr>
        <w:rPr>
          <w:rFonts w:asciiTheme="majorHAnsi" w:hAnsiTheme="majorHAnsi"/>
          <w:sz w:val="28"/>
          <w:szCs w:val="28"/>
        </w:rPr>
      </w:pPr>
      <w:r w:rsidRPr="000B4A6A">
        <w:rPr>
          <w:rFonts w:asciiTheme="majorHAnsi" w:hAnsiTheme="majorHAnsi"/>
          <w:sz w:val="28"/>
          <w:szCs w:val="28"/>
        </w:rPr>
        <w:t>Date</w:t>
      </w:r>
      <w:r w:rsidR="001F665E" w:rsidRPr="000B4A6A">
        <w:rPr>
          <w:rFonts w:asciiTheme="majorHAnsi" w:hAnsiTheme="majorHAnsi"/>
          <w:sz w:val="28"/>
          <w:szCs w:val="28"/>
        </w:rPr>
        <w:t xml:space="preserve">: </w:t>
      </w:r>
      <w:r w:rsidRPr="000B4A6A">
        <w:rPr>
          <w:rFonts w:asciiTheme="majorHAnsi" w:hAnsiTheme="majorHAnsi"/>
          <w:sz w:val="28"/>
          <w:szCs w:val="28"/>
        </w:rPr>
        <w:t>Use deploy date "</w:t>
      </w:r>
      <w:r w:rsidR="00C0528D">
        <w:rPr>
          <w:rFonts w:asciiTheme="majorHAnsi" w:hAnsiTheme="majorHAnsi"/>
          <w:sz w:val="28"/>
          <w:szCs w:val="28"/>
        </w:rPr>
        <w:t>/</w:t>
      </w:r>
      <w:r w:rsidR="0055545F">
        <w:rPr>
          <w:rFonts w:asciiTheme="majorHAnsi" w:hAnsiTheme="majorHAnsi"/>
          <w:sz w:val="28"/>
          <w:szCs w:val="28"/>
        </w:rPr>
        <w:t>Aug.</w:t>
      </w:r>
      <w:r w:rsidR="002E61CC">
        <w:rPr>
          <w:rFonts w:asciiTheme="majorHAnsi" w:hAnsiTheme="majorHAnsi"/>
          <w:sz w:val="28"/>
          <w:szCs w:val="28"/>
        </w:rPr>
        <w:t xml:space="preserve"> </w:t>
      </w:r>
      <w:r w:rsidR="0055545F">
        <w:rPr>
          <w:rFonts w:asciiTheme="majorHAnsi" w:hAnsiTheme="majorHAnsi"/>
          <w:sz w:val="28"/>
          <w:szCs w:val="28"/>
        </w:rPr>
        <w:t>21</w:t>
      </w:r>
      <w:r w:rsidR="00A301CB">
        <w:rPr>
          <w:rFonts w:asciiTheme="majorHAnsi" w:hAnsiTheme="majorHAnsi"/>
          <w:sz w:val="28"/>
          <w:szCs w:val="28"/>
        </w:rPr>
        <w:t xml:space="preserve"> </w:t>
      </w:r>
      <w:r w:rsidR="001F665E" w:rsidRPr="000B4A6A">
        <w:rPr>
          <w:rFonts w:asciiTheme="majorHAnsi" w:hAnsiTheme="majorHAnsi"/>
          <w:sz w:val="28"/>
          <w:szCs w:val="28"/>
        </w:rPr>
        <w:t>/201</w:t>
      </w:r>
      <w:r w:rsidR="002E5A53">
        <w:rPr>
          <w:rFonts w:asciiTheme="majorHAnsi" w:hAnsiTheme="majorHAnsi"/>
          <w:sz w:val="28"/>
          <w:szCs w:val="28"/>
        </w:rPr>
        <w:t>9</w:t>
      </w:r>
      <w:r w:rsidRPr="000B4A6A">
        <w:rPr>
          <w:rFonts w:asciiTheme="majorHAnsi" w:hAnsiTheme="majorHAnsi"/>
          <w:sz w:val="28"/>
          <w:szCs w:val="28"/>
        </w:rPr>
        <w:t xml:space="preserve">" </w:t>
      </w:r>
    </w:p>
    <w:p w14:paraId="0EA8A5C6" w14:textId="77777777" w:rsidR="001F665E" w:rsidRPr="000B4A6A" w:rsidRDefault="001F665E" w:rsidP="007E001B">
      <w:pPr>
        <w:rPr>
          <w:rFonts w:asciiTheme="majorHAnsi" w:hAnsiTheme="majorHAnsi"/>
          <w:sz w:val="28"/>
          <w:szCs w:val="28"/>
        </w:rPr>
      </w:pPr>
    </w:p>
    <w:p w14:paraId="63714894" w14:textId="2CC4EEDD" w:rsidR="003A52E0" w:rsidRPr="000B4A6A" w:rsidRDefault="00AA0628" w:rsidP="00D507EF">
      <w:pPr>
        <w:rPr>
          <w:rFonts w:asciiTheme="majorHAnsi" w:hAnsiTheme="majorHAnsi"/>
          <w:sz w:val="28"/>
          <w:szCs w:val="28"/>
        </w:rPr>
      </w:pPr>
      <w:r w:rsidRPr="000B4A6A">
        <w:rPr>
          <w:rFonts w:asciiTheme="majorHAnsi" w:hAnsiTheme="majorHAnsi"/>
          <w:sz w:val="28"/>
          <w:szCs w:val="28"/>
        </w:rPr>
        <w:t>______________________________</w:t>
      </w:r>
    </w:p>
    <w:p w14:paraId="2CAE10BD" w14:textId="77777777" w:rsidR="00AA0628" w:rsidRPr="000B4A6A" w:rsidRDefault="00AA0628" w:rsidP="00D507EF">
      <w:pPr>
        <w:rPr>
          <w:rFonts w:asciiTheme="majorHAnsi" w:hAnsiTheme="majorHAnsi"/>
          <w:sz w:val="28"/>
          <w:szCs w:val="28"/>
        </w:rPr>
      </w:pPr>
    </w:p>
    <w:p w14:paraId="0A9ED190" w14:textId="6E891FC5" w:rsidR="0006328E" w:rsidRDefault="0006328E" w:rsidP="00D507E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&lt;right side body content&gt;</w:t>
      </w:r>
    </w:p>
    <w:p w14:paraId="5BD32633" w14:textId="77777777" w:rsidR="002853B3" w:rsidRDefault="002853B3" w:rsidP="002853B3">
      <w:pPr>
        <w:pStyle w:val="Heading2"/>
        <w:spacing w:before="0" w:after="150"/>
        <w:rPr>
          <w:rFonts w:ascii="Century Gothic" w:hAnsi="Century Gothic"/>
          <w:caps/>
          <w:color w:val="E88D0C"/>
          <w:sz w:val="29"/>
          <w:szCs w:val="29"/>
        </w:rPr>
      </w:pPr>
      <w:r>
        <w:rPr>
          <w:rFonts w:ascii="Century Gothic" w:hAnsi="Century Gothic"/>
          <w:caps/>
          <w:color w:val="E88D0C"/>
          <w:sz w:val="29"/>
          <w:szCs w:val="29"/>
        </w:rPr>
        <w:t>SUBSCRIBE</w:t>
      </w:r>
    </w:p>
    <w:p w14:paraId="4E6D5E59" w14:textId="3A47021D" w:rsidR="002853B3" w:rsidRDefault="002853B3" w:rsidP="002853B3">
      <w:pPr>
        <w:rPr>
          <w:rStyle w:val="Strong"/>
          <w:rFonts w:asciiTheme="majorHAnsi" w:hAnsiTheme="majorHAnsi"/>
          <w:b w:val="0"/>
          <w:sz w:val="28"/>
          <w:szCs w:val="28"/>
        </w:rPr>
      </w:pPr>
      <w:r>
        <w:rPr>
          <w:rStyle w:val="Strong"/>
          <w:rFonts w:asciiTheme="majorHAnsi" w:hAnsiTheme="majorHAnsi"/>
          <w:b w:val="0"/>
          <w:sz w:val="28"/>
          <w:szCs w:val="28"/>
        </w:rPr>
        <w:t>&lt;The subscribe section stays the same each month, leave as is in the template</w:t>
      </w:r>
      <w:r w:rsidR="00AF520A">
        <w:rPr>
          <w:rStyle w:val="Strong"/>
          <w:rFonts w:asciiTheme="majorHAnsi" w:hAnsiTheme="majorHAnsi"/>
          <w:b w:val="0"/>
          <w:sz w:val="28"/>
          <w:szCs w:val="28"/>
        </w:rPr>
        <w:t xml:space="preserve"> – note that these have been updated in the attached template</w:t>
      </w:r>
      <w:r>
        <w:rPr>
          <w:rStyle w:val="Strong"/>
          <w:rFonts w:asciiTheme="majorHAnsi" w:hAnsiTheme="majorHAnsi"/>
          <w:b w:val="0"/>
          <w:sz w:val="28"/>
          <w:szCs w:val="28"/>
        </w:rPr>
        <w:t>&gt;</w:t>
      </w:r>
    </w:p>
    <w:p w14:paraId="54C964C8" w14:textId="77777777" w:rsidR="002853B3" w:rsidRDefault="002853B3" w:rsidP="002853B3">
      <w:pPr>
        <w:rPr>
          <w:rStyle w:val="Strong"/>
          <w:rFonts w:asciiTheme="majorHAnsi" w:hAnsiTheme="majorHAnsi"/>
          <w:b w:val="0"/>
          <w:sz w:val="28"/>
          <w:szCs w:val="28"/>
        </w:rPr>
      </w:pPr>
    </w:p>
    <w:p w14:paraId="4D2C2E70" w14:textId="0095CDED" w:rsidR="002853B3" w:rsidRDefault="00902E9A" w:rsidP="002853B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&lt;INTERPHEX button ad should be in each issue&gt;</w:t>
      </w:r>
    </w:p>
    <w:p w14:paraId="05BA86F0" w14:textId="578A50ED" w:rsidR="00D16F47" w:rsidRDefault="00D16F47" w:rsidP="002853B3">
      <w:pPr>
        <w:rPr>
          <w:rFonts w:ascii="Calibri" w:hAnsi="Calibri" w:cs="Calibri"/>
          <w:color w:val="0000E9"/>
          <w:sz w:val="32"/>
          <w:szCs w:val="32"/>
          <w:u w:val="single" w:color="0000E9"/>
        </w:rPr>
      </w:pPr>
      <w:r>
        <w:rPr>
          <w:rFonts w:asciiTheme="majorHAnsi" w:hAnsiTheme="majorHAnsi"/>
          <w:sz w:val="28"/>
          <w:szCs w:val="28"/>
        </w:rPr>
        <w:t>&lt;</w:t>
      </w:r>
      <w:hyperlink r:id="rId8" w:history="1">
        <w:r w:rsidRPr="0039456D">
          <w:rPr>
            <w:rStyle w:val="Hyperlink"/>
            <w:rFonts w:ascii="Calibri" w:hAnsi="Calibri" w:cs="Calibri"/>
            <w:sz w:val="32"/>
            <w:szCs w:val="32"/>
            <w:u w:color="0000E9"/>
          </w:rPr>
          <w:t>http://www.pharmtech.com?cfcache=true</w:t>
        </w:r>
      </w:hyperlink>
      <w:r>
        <w:rPr>
          <w:rFonts w:ascii="Calibri" w:hAnsi="Calibri" w:cs="Calibri"/>
          <w:color w:val="0000E9"/>
          <w:sz w:val="32"/>
          <w:szCs w:val="32"/>
          <w:u w:val="single" w:color="0000E9"/>
        </w:rPr>
        <w:t xml:space="preserve">  &gt;</w:t>
      </w:r>
    </w:p>
    <w:p w14:paraId="05739AD2" w14:textId="77777777" w:rsidR="00F87765" w:rsidRPr="000B4A6A" w:rsidRDefault="00F87765" w:rsidP="002853B3">
      <w:pPr>
        <w:rPr>
          <w:rFonts w:asciiTheme="majorHAnsi" w:hAnsiTheme="majorHAnsi"/>
          <w:sz w:val="28"/>
          <w:szCs w:val="28"/>
        </w:rPr>
      </w:pPr>
    </w:p>
    <w:p w14:paraId="4BF75C73" w14:textId="77777777" w:rsidR="002853B3" w:rsidRDefault="002853B3" w:rsidP="002853B3">
      <w:pPr>
        <w:rPr>
          <w:rFonts w:asciiTheme="majorHAnsi" w:hAnsiTheme="majorHAnsi"/>
          <w:sz w:val="28"/>
          <w:szCs w:val="28"/>
        </w:rPr>
      </w:pPr>
      <w:r w:rsidRPr="000B4A6A">
        <w:rPr>
          <w:rFonts w:asciiTheme="majorHAnsi" w:hAnsiTheme="majorHAnsi"/>
          <w:sz w:val="28"/>
          <w:szCs w:val="28"/>
        </w:rPr>
        <w:t>&lt;left side newsletter body content&gt;</w:t>
      </w:r>
    </w:p>
    <w:p w14:paraId="5A220812" w14:textId="77777777" w:rsidR="006D6001" w:rsidRPr="00BD389E" w:rsidRDefault="006D6001" w:rsidP="006D6001">
      <w:r>
        <w:lastRenderedPageBreak/>
        <w:t>&lt;Headline, 'read more</w:t>
      </w:r>
      <w:proofErr w:type="gramStart"/>
      <w:r>
        <w:t>' ,</w:t>
      </w:r>
      <w:proofErr w:type="gramEnd"/>
      <w:r>
        <w:t xml:space="preserve"> and photos for this section should all be hyperlinked, with links to open in new page&gt;</w:t>
      </w:r>
    </w:p>
    <w:p w14:paraId="6BA2763A" w14:textId="77777777" w:rsidR="002853B3" w:rsidRDefault="002853B3" w:rsidP="002853B3">
      <w:pPr>
        <w:rPr>
          <w:rFonts w:asciiTheme="majorHAnsi" w:hAnsiTheme="majorHAnsi"/>
          <w:sz w:val="28"/>
          <w:szCs w:val="28"/>
        </w:rPr>
      </w:pPr>
    </w:p>
    <w:p w14:paraId="16370E84" w14:textId="1435EE8C" w:rsidR="00815F0E" w:rsidRPr="002B10FD" w:rsidRDefault="002853B3" w:rsidP="002B10FD">
      <w:pPr>
        <w:pStyle w:val="Heading2"/>
        <w:spacing w:before="0" w:after="150"/>
        <w:rPr>
          <w:rFonts w:ascii="Century Gothic" w:hAnsi="Century Gothic"/>
          <w:caps/>
          <w:color w:val="E88D0C"/>
          <w:sz w:val="29"/>
          <w:szCs w:val="29"/>
        </w:rPr>
      </w:pPr>
      <w:r>
        <w:rPr>
          <w:rFonts w:ascii="Century Gothic" w:hAnsi="Century Gothic"/>
          <w:caps/>
          <w:color w:val="E88D0C"/>
          <w:sz w:val="29"/>
          <w:szCs w:val="29"/>
        </w:rPr>
        <w:t>PRODUCTION TRENDS</w:t>
      </w:r>
    </w:p>
    <w:p w14:paraId="2899DBBE" w14:textId="04928FA4" w:rsidR="002E5A53" w:rsidRPr="002B10FD" w:rsidRDefault="002E5A53" w:rsidP="002E5A53">
      <w:pPr>
        <w:rPr>
          <w:rFonts w:ascii="Arial" w:hAnsi="Arial" w:cs="Arial"/>
          <w:bCs/>
          <w:color w:val="000000"/>
          <w:sz w:val="22"/>
          <w:szCs w:val="22"/>
        </w:rPr>
      </w:pPr>
      <w:r>
        <w:t xml:space="preserve">Headline: </w:t>
      </w:r>
      <w:r w:rsidR="00297938" w:rsidRPr="00297938">
        <w:t>What Pharma Needs to Understand About Combination Product Development</w:t>
      </w:r>
    </w:p>
    <w:p w14:paraId="318FD2E1" w14:textId="56CD661C" w:rsidR="002E5A53" w:rsidRDefault="002E5A53" w:rsidP="002E5A53">
      <w:r>
        <w:t>Summary:</w:t>
      </w:r>
      <w:r w:rsidR="00297938">
        <w:t xml:space="preserve"> </w:t>
      </w:r>
      <w:r w:rsidR="00297938" w:rsidRPr="00297938">
        <w:t>Regulatory, cultural, and technical differences between drug and device development can pose challenges to pharmaceutical combination product development.</w:t>
      </w:r>
    </w:p>
    <w:p w14:paraId="373D88A8" w14:textId="51658FF4" w:rsidR="002B10FD" w:rsidRDefault="002E5A53" w:rsidP="0049548E">
      <w:r>
        <w:t>URL:</w:t>
      </w:r>
      <w:r w:rsidR="002B10FD">
        <w:t xml:space="preserve"> </w:t>
      </w:r>
      <w:hyperlink r:id="rId9" w:history="1">
        <w:r w:rsidR="004079A7" w:rsidRPr="00DC5315">
          <w:rPr>
            <w:rStyle w:val="Hyperlink"/>
          </w:rPr>
          <w:t>http://www.pharmtech.com/what-pharma-needs-understand-about-combination-product-development-</w:t>
        </w:r>
        <w:r w:rsidR="004079A7" w:rsidRPr="00DC5315">
          <w:rPr>
            <w:rStyle w:val="Hyperlink"/>
          </w:rPr>
          <w:t>1?topic=341,356</w:t>
        </w:r>
      </w:hyperlink>
    </w:p>
    <w:p w14:paraId="77637515" w14:textId="77777777" w:rsidR="004079A7" w:rsidRDefault="004079A7" w:rsidP="0049548E"/>
    <w:p w14:paraId="340A2BE6" w14:textId="77777777" w:rsidR="00227E1E" w:rsidRDefault="00227E1E" w:rsidP="0049548E"/>
    <w:p w14:paraId="53589915" w14:textId="397459D2" w:rsidR="00814DA7" w:rsidRDefault="00814DA7" w:rsidP="00940660">
      <w:pPr>
        <w:pStyle w:val="Heading2"/>
        <w:spacing w:before="0" w:after="150"/>
        <w:rPr>
          <w:rFonts w:ascii="Century Gothic" w:hAnsi="Century Gothic"/>
          <w:caps/>
          <w:color w:val="E88D0C"/>
          <w:sz w:val="29"/>
          <w:szCs w:val="29"/>
        </w:rPr>
      </w:pPr>
      <w:r>
        <w:rPr>
          <w:rFonts w:ascii="Century Gothic" w:hAnsi="Century Gothic"/>
          <w:caps/>
          <w:color w:val="E88D0C"/>
          <w:sz w:val="29"/>
          <w:szCs w:val="29"/>
        </w:rPr>
        <w:t>Best PRactices</w:t>
      </w:r>
      <w:r w:rsidR="0067545A">
        <w:rPr>
          <w:rFonts w:ascii="Century Gothic" w:hAnsi="Century Gothic"/>
          <w:caps/>
          <w:color w:val="E88D0C"/>
          <w:sz w:val="29"/>
          <w:szCs w:val="29"/>
        </w:rPr>
        <w:t xml:space="preserve"> </w:t>
      </w:r>
      <w:r w:rsidR="00297938">
        <w:rPr>
          <w:rFonts w:ascii="Century Gothic" w:hAnsi="Century Gothic"/>
          <w:caps/>
          <w:color w:val="E88D0C"/>
          <w:sz w:val="29"/>
          <w:szCs w:val="29"/>
        </w:rPr>
        <w:t xml:space="preserve">in </w:t>
      </w:r>
      <w:r w:rsidR="000724C0">
        <w:rPr>
          <w:rFonts w:ascii="Century Gothic" w:hAnsi="Century Gothic"/>
          <w:caps/>
          <w:color w:val="E88D0C"/>
          <w:sz w:val="29"/>
          <w:szCs w:val="29"/>
        </w:rPr>
        <w:t>inhalation</w:t>
      </w:r>
      <w:r w:rsidR="00297938">
        <w:rPr>
          <w:rFonts w:ascii="Century Gothic" w:hAnsi="Century Gothic"/>
          <w:caps/>
          <w:color w:val="E88D0C"/>
          <w:sz w:val="29"/>
          <w:szCs w:val="29"/>
        </w:rPr>
        <w:t xml:space="preserve"> device</w:t>
      </w:r>
      <w:r w:rsidR="000724C0">
        <w:rPr>
          <w:rFonts w:ascii="Century Gothic" w:hAnsi="Century Gothic"/>
          <w:caps/>
          <w:color w:val="E88D0C"/>
          <w:sz w:val="29"/>
          <w:szCs w:val="29"/>
        </w:rPr>
        <w:t xml:space="preserve"> development</w:t>
      </w:r>
    </w:p>
    <w:p w14:paraId="7ACDB996" w14:textId="6F1BD03D" w:rsidR="00BD2676" w:rsidRDefault="00BD2676" w:rsidP="00BD2676">
      <w:r>
        <w:t xml:space="preserve">Headline: </w:t>
      </w:r>
      <w:r w:rsidR="00297938" w:rsidRPr="00297938">
        <w:t>Best Practices for Developing Dry Powder Inhaler Combination Drug-Device Products</w:t>
      </w:r>
    </w:p>
    <w:p w14:paraId="4155AB46" w14:textId="5779FA3A" w:rsidR="00BD2676" w:rsidRDefault="00BD2676" w:rsidP="00BD2676">
      <w:r>
        <w:t xml:space="preserve">Summary: </w:t>
      </w:r>
      <w:r w:rsidR="00297938" w:rsidRPr="00297938">
        <w:t>Consider both the device characteristics and the powder properties when developing a DPI product.</w:t>
      </w:r>
    </w:p>
    <w:p w14:paraId="0E9878F8" w14:textId="5543C091" w:rsidR="00BD2676" w:rsidRDefault="00BD2676" w:rsidP="00BD2676">
      <w:r>
        <w:t>URL:</w:t>
      </w:r>
      <w:r w:rsidR="00297938" w:rsidRPr="00297938">
        <w:t xml:space="preserve"> </w:t>
      </w:r>
      <w:hyperlink r:id="rId10" w:history="1">
        <w:r w:rsidR="00297938" w:rsidRPr="00E3389F">
          <w:rPr>
            <w:rStyle w:val="Hyperlink"/>
          </w:rPr>
          <w:t>http://www.pharmtech.com/best-practices-developing-dry-powder-inhaler-combination-drug-device-products</w:t>
        </w:r>
      </w:hyperlink>
      <w:r w:rsidR="004079A7">
        <w:rPr>
          <w:rStyle w:val="Hyperlink"/>
        </w:rPr>
        <w:t>?topic=378,341,356</w:t>
      </w:r>
    </w:p>
    <w:p w14:paraId="18095BF9" w14:textId="77777777" w:rsidR="00297938" w:rsidRDefault="00297938" w:rsidP="00BD2676"/>
    <w:p w14:paraId="0A658216" w14:textId="6B43A265" w:rsidR="00BD2676" w:rsidRDefault="00BD2676" w:rsidP="00BD2676">
      <w:r>
        <w:t xml:space="preserve">Headline: </w:t>
      </w:r>
      <w:r w:rsidR="00297938" w:rsidRPr="00297938">
        <w:t>Taking a Systems Approach to Inhalation Therapy Development</w:t>
      </w:r>
    </w:p>
    <w:p w14:paraId="733C3E1C" w14:textId="1B50CB34" w:rsidR="00BD2676" w:rsidRDefault="00BD2676" w:rsidP="00BD2676">
      <w:r>
        <w:t xml:space="preserve">Summary: </w:t>
      </w:r>
      <w:r w:rsidR="00297938" w:rsidRPr="00297938">
        <w:t>Successful development requires coordinating and aligning drug and device design, focusing on a complete drug delivery system that meets patients’ needs.</w:t>
      </w:r>
    </w:p>
    <w:p w14:paraId="6927BA3F" w14:textId="789312A5" w:rsidR="00BD2676" w:rsidRDefault="00BD2676" w:rsidP="00BD2676">
      <w:r>
        <w:t>URL:</w:t>
      </w:r>
      <w:r w:rsidR="00297938" w:rsidRPr="00297938">
        <w:t xml:space="preserve"> </w:t>
      </w:r>
      <w:hyperlink r:id="rId11" w:history="1">
        <w:r w:rsidR="00297938" w:rsidRPr="00E3389F">
          <w:rPr>
            <w:rStyle w:val="Hyperlink"/>
          </w:rPr>
          <w:t>http://www.pharmtech.com/taking-systems-approach-inhalation-therapy-development</w:t>
        </w:r>
      </w:hyperlink>
      <w:r w:rsidR="004079A7">
        <w:rPr>
          <w:rStyle w:val="Hyperlink"/>
        </w:rPr>
        <w:t>?topic=378</w:t>
      </w:r>
      <w:r w:rsidR="004079A7">
        <w:rPr>
          <w:rStyle w:val="Hyperlink"/>
        </w:rPr>
        <w:t>,341,356</w:t>
      </w:r>
      <w:bookmarkStart w:id="0" w:name="_GoBack"/>
      <w:bookmarkEnd w:id="0"/>
    </w:p>
    <w:p w14:paraId="29FF736A" w14:textId="77777777" w:rsidR="00BD2676" w:rsidRPr="00814DA7" w:rsidRDefault="00BD2676" w:rsidP="00BD2676"/>
    <w:p w14:paraId="1BACB5D3" w14:textId="726DE898" w:rsidR="00297938" w:rsidRDefault="00297938" w:rsidP="00297938">
      <w:r>
        <w:t xml:space="preserve">Headline: </w:t>
      </w:r>
      <w:r w:rsidR="005766BA" w:rsidRPr="005766BA">
        <w:t>Optimizing Particle Engineering Methods for Inhalation Drug Products</w:t>
      </w:r>
    </w:p>
    <w:p w14:paraId="4BC83332" w14:textId="39426F1B" w:rsidR="00297938" w:rsidRDefault="00297938" w:rsidP="00297938">
      <w:r>
        <w:t xml:space="preserve">Summary: </w:t>
      </w:r>
      <w:r w:rsidR="005766BA" w:rsidRPr="005766BA">
        <w:t>Jet milling and spray drying can be used to obtain appropriate particle characteristics.</w:t>
      </w:r>
    </w:p>
    <w:p w14:paraId="766D4D6D" w14:textId="0C393997" w:rsidR="004079A7" w:rsidRDefault="00297938" w:rsidP="00297938">
      <w:pPr>
        <w:rPr>
          <w:rStyle w:val="Hyperlink"/>
        </w:rPr>
      </w:pPr>
      <w:r>
        <w:t>URL:</w:t>
      </w:r>
      <w:r w:rsidR="005766BA" w:rsidRPr="005766BA">
        <w:t xml:space="preserve"> </w:t>
      </w:r>
      <w:hyperlink r:id="rId12" w:history="1">
        <w:r w:rsidR="004079A7" w:rsidRPr="00DC5315">
          <w:rPr>
            <w:rStyle w:val="Hyperlink"/>
          </w:rPr>
          <w:t>http://www.pharmtech.com/optimizing-particle-engineering-methods-inhalation-drug-products?topic=378</w:t>
        </w:r>
      </w:hyperlink>
    </w:p>
    <w:p w14:paraId="5A60F34F" w14:textId="13FD45D9" w:rsidR="00297938" w:rsidRDefault="005766BA" w:rsidP="00297938">
      <w:r>
        <w:t xml:space="preserve"> </w:t>
      </w:r>
    </w:p>
    <w:p w14:paraId="62338F4E" w14:textId="476554FF" w:rsidR="00A959A4" w:rsidRPr="00940660" w:rsidRDefault="00B467CA" w:rsidP="00940660">
      <w:pPr>
        <w:pStyle w:val="Heading2"/>
        <w:spacing w:before="0" w:after="150"/>
        <w:rPr>
          <w:rFonts w:ascii="Century Gothic" w:hAnsi="Century Gothic"/>
          <w:caps/>
          <w:color w:val="E88D0C"/>
          <w:sz w:val="29"/>
          <w:szCs w:val="29"/>
        </w:rPr>
      </w:pPr>
      <w:r>
        <w:rPr>
          <w:rFonts w:ascii="Century Gothic" w:hAnsi="Century Gothic"/>
          <w:caps/>
          <w:color w:val="E88D0C"/>
          <w:sz w:val="29"/>
          <w:szCs w:val="29"/>
        </w:rPr>
        <w:t>in the news</w:t>
      </w:r>
    </w:p>
    <w:p w14:paraId="3420E951" w14:textId="05338F5D" w:rsidR="00BD2676" w:rsidRDefault="00BD2676" w:rsidP="00BD2676">
      <w:r>
        <w:t xml:space="preserve">Headline: </w:t>
      </w:r>
      <w:r w:rsidR="00916958" w:rsidRPr="00916958">
        <w:t>Nephron and Clemson to Develop Robotics for Syringe Filling</w:t>
      </w:r>
    </w:p>
    <w:p w14:paraId="6DA38783" w14:textId="1FA61FD9" w:rsidR="00BD2676" w:rsidRDefault="00BD2676" w:rsidP="00BD2676">
      <w:r>
        <w:t xml:space="preserve">Summary: </w:t>
      </w:r>
      <w:r w:rsidR="00916958">
        <w:t>Nephron Pharmaceuticals is partnering with Clemson University to create a robotic solution for syringe-filling automation to enhance sterile manufacturing.</w:t>
      </w:r>
    </w:p>
    <w:p w14:paraId="3592AA8C" w14:textId="74CC0A90" w:rsidR="00BD2676" w:rsidRDefault="00BD2676" w:rsidP="00BD2676">
      <w:r>
        <w:t>URL:</w:t>
      </w:r>
      <w:r w:rsidR="00916958" w:rsidRPr="00916958">
        <w:t xml:space="preserve"> </w:t>
      </w:r>
      <w:hyperlink r:id="rId13" w:history="1">
        <w:r w:rsidR="004079A7" w:rsidRPr="00DC5315">
          <w:rPr>
            <w:rStyle w:val="Hyperlink"/>
          </w:rPr>
          <w:t>http://www.pharmtech.com/nephron-and-clemson-develop-robotics-syringe-filling-0</w:t>
        </w:r>
        <w:r w:rsidR="004079A7" w:rsidRPr="00DC5315">
          <w:rPr>
            <w:rStyle w:val="Hyperlink"/>
          </w:rPr>
          <w:t>?topic=311</w:t>
        </w:r>
      </w:hyperlink>
    </w:p>
    <w:p w14:paraId="07B7DD9F" w14:textId="77777777" w:rsidR="00C42D45" w:rsidRDefault="00C42D45" w:rsidP="00C42D45"/>
    <w:p w14:paraId="56A57D5F" w14:textId="5C9D4998" w:rsidR="00BD2676" w:rsidRDefault="00BD2676" w:rsidP="00BD2676">
      <w:r>
        <w:t xml:space="preserve">Headline: </w:t>
      </w:r>
      <w:r w:rsidR="00130BC7">
        <w:t>Lonza Expands Florida Solid-Dose Facility</w:t>
      </w:r>
    </w:p>
    <w:p w14:paraId="25C78E6A" w14:textId="69B22F26" w:rsidR="00BD2676" w:rsidRDefault="00BD2676" w:rsidP="00BD2676">
      <w:r>
        <w:t xml:space="preserve">Summary: </w:t>
      </w:r>
      <w:r w:rsidR="00130BC7">
        <w:t xml:space="preserve">The expansion of Lonza’s Tampa site includes development and manufacturing capabilities for </w:t>
      </w:r>
      <w:r w:rsidR="00916958">
        <w:t>encapsulation and handling highly potent compounds</w:t>
      </w:r>
      <w:r w:rsidR="00130BC7">
        <w:t>.</w:t>
      </w:r>
    </w:p>
    <w:p w14:paraId="73AF375F" w14:textId="5F002342" w:rsidR="00BD2676" w:rsidRDefault="00BD2676" w:rsidP="00BD2676">
      <w:r>
        <w:t>URL:</w:t>
      </w:r>
      <w:r w:rsidR="00130BC7" w:rsidRPr="00130BC7">
        <w:t xml:space="preserve"> </w:t>
      </w:r>
      <w:hyperlink r:id="rId14" w:history="1">
        <w:r w:rsidR="004079A7" w:rsidRPr="00DC5315">
          <w:rPr>
            <w:rStyle w:val="Hyperlink"/>
          </w:rPr>
          <w:t>http://www.pharmtech.com/lonza-expands-florida-solid-dose-facility?topic=350</w:t>
        </w:r>
      </w:hyperlink>
    </w:p>
    <w:p w14:paraId="0E6EBBCA" w14:textId="1D2A31A8" w:rsidR="00E736D1" w:rsidRPr="00222238" w:rsidRDefault="0067545A" w:rsidP="00E736D1">
      <w:r>
        <w:t xml:space="preserve"> </w:t>
      </w:r>
    </w:p>
    <w:p w14:paraId="4D3ECA7C" w14:textId="77777777" w:rsidR="0049548E" w:rsidRDefault="0049548E" w:rsidP="0049548E">
      <w:pPr>
        <w:pStyle w:val="Heading2"/>
        <w:spacing w:before="0" w:after="150"/>
        <w:rPr>
          <w:rFonts w:ascii="Century Gothic" w:hAnsi="Century Gothic"/>
          <w:caps/>
          <w:color w:val="E88D0C"/>
          <w:sz w:val="29"/>
          <w:szCs w:val="29"/>
        </w:rPr>
      </w:pPr>
      <w:r>
        <w:rPr>
          <w:rFonts w:ascii="Century Gothic" w:hAnsi="Century Gothic"/>
          <w:caps/>
          <w:color w:val="E88D0C"/>
          <w:sz w:val="29"/>
          <w:szCs w:val="29"/>
        </w:rPr>
        <w:t>PACKAGING</w:t>
      </w:r>
    </w:p>
    <w:p w14:paraId="7E50BD88" w14:textId="738ACC57" w:rsidR="002E5A53" w:rsidRPr="003E7718" w:rsidRDefault="0049548E" w:rsidP="002E5A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>H</w:t>
      </w:r>
      <w:r w:rsidRPr="000B4A6A">
        <w:rPr>
          <w:rFonts w:asciiTheme="majorHAnsi" w:hAnsiTheme="majorHAnsi"/>
          <w:sz w:val="28"/>
          <w:szCs w:val="28"/>
        </w:rPr>
        <w:t xml:space="preserve">eadline: </w:t>
      </w:r>
      <w:r w:rsidR="003C5CF9" w:rsidRPr="003C5CF9">
        <w:rPr>
          <w:rFonts w:asciiTheme="majorHAnsi" w:hAnsiTheme="majorHAnsi"/>
          <w:sz w:val="28"/>
          <w:szCs w:val="28"/>
        </w:rPr>
        <w:t xml:space="preserve">New Machine Vision Technology  </w:t>
      </w:r>
    </w:p>
    <w:p w14:paraId="7CEAE2F1" w14:textId="5F83E6B3" w:rsidR="0049548E" w:rsidRPr="003C5CF9" w:rsidRDefault="00590982" w:rsidP="00590982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 w:rsidRPr="000B4A6A">
        <w:rPr>
          <w:rFonts w:asciiTheme="majorHAnsi" w:hAnsiTheme="majorHAnsi"/>
          <w:sz w:val="28"/>
          <w:szCs w:val="28"/>
        </w:rPr>
        <w:lastRenderedPageBreak/>
        <w:t>Summary</w:t>
      </w:r>
      <w:r w:rsidR="00FB5902">
        <w:rPr>
          <w:rFonts w:asciiTheme="majorHAnsi" w:hAnsiTheme="majorHAnsi"/>
          <w:sz w:val="28"/>
          <w:szCs w:val="28"/>
        </w:rPr>
        <w:t xml:space="preserve">: </w:t>
      </w:r>
      <w:r w:rsidR="003C5CF9">
        <w:rPr>
          <w:rFonts w:asciiTheme="majorHAnsi" w:hAnsiTheme="majorHAnsi" w:cstheme="majorHAnsi"/>
          <w:bCs/>
          <w:sz w:val="24"/>
          <w:szCs w:val="24"/>
        </w:rPr>
        <w:t>New systems are designed for inspecting primary and secondary packaging for defects.</w:t>
      </w:r>
    </w:p>
    <w:p w14:paraId="5F10D5D4" w14:textId="7E4A68F4" w:rsidR="0049548E" w:rsidRDefault="0049548E" w:rsidP="0049548E">
      <w:r w:rsidRPr="000B4A6A">
        <w:rPr>
          <w:rFonts w:asciiTheme="majorHAnsi" w:hAnsiTheme="majorHAnsi"/>
          <w:sz w:val="28"/>
          <w:szCs w:val="28"/>
        </w:rPr>
        <w:t>URL</w:t>
      </w:r>
      <w:r>
        <w:rPr>
          <w:rFonts w:ascii="Calibri" w:hAnsi="Calibri"/>
        </w:rPr>
        <w:t>:</w:t>
      </w:r>
      <w:r w:rsidR="00630D9E">
        <w:rPr>
          <w:rFonts w:ascii="Calibri" w:hAnsi="Calibri"/>
        </w:rPr>
        <w:t xml:space="preserve"> </w:t>
      </w:r>
      <w:hyperlink r:id="rId15" w:history="1">
        <w:r w:rsidR="00227E1E" w:rsidRPr="00DC5315">
          <w:rPr>
            <w:rStyle w:val="Hyperlink"/>
            <w:rFonts w:ascii="Calibri" w:hAnsi="Calibri"/>
          </w:rPr>
          <w:t>http://www.pharmtech.com/new-machine-vision-technology</w:t>
        </w:r>
        <w:r w:rsidR="00227E1E" w:rsidRPr="00DC5315">
          <w:rPr>
            <w:rStyle w:val="Hyperlink"/>
            <w:rFonts w:ascii="Calibri" w:hAnsi="Calibri"/>
          </w:rPr>
          <w:t>?topic=343</w:t>
        </w:r>
      </w:hyperlink>
      <w:r w:rsidR="00227E1E">
        <w:rPr>
          <w:rFonts w:ascii="Calibri" w:hAnsi="Calibri"/>
        </w:rPr>
        <w:t xml:space="preserve"> </w:t>
      </w:r>
    </w:p>
    <w:p w14:paraId="23E808C6" w14:textId="08070EB8" w:rsidR="0049548E" w:rsidRDefault="0049548E" w:rsidP="0049548E">
      <w:pPr>
        <w:rPr>
          <w:rStyle w:val="Hyperlink"/>
        </w:rPr>
      </w:pPr>
    </w:p>
    <w:p w14:paraId="17A556D8" w14:textId="77777777" w:rsidR="0049548E" w:rsidRDefault="0049548E" w:rsidP="0049548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“More Packaging” </w:t>
      </w:r>
    </w:p>
    <w:p w14:paraId="3D0157D0" w14:textId="5D3853F0" w:rsidR="0049548E" w:rsidRDefault="0049548E" w:rsidP="0049548E">
      <w:r>
        <w:t xml:space="preserve">URL for "More Packaging" remains the same each month: </w:t>
      </w:r>
      <w:r>
        <w:rPr>
          <w:rFonts w:ascii="Cambria" w:hAnsi="Cambria" w:cs="Cambria"/>
          <w:sz w:val="32"/>
          <w:szCs w:val="32"/>
        </w:rPr>
        <w:t>&lt;</w:t>
      </w:r>
      <w:hyperlink r:id="rId16" w:history="1">
        <w:r w:rsidR="00E221DC" w:rsidRPr="00130F61">
          <w:rPr>
            <w:rStyle w:val="Hyperlink"/>
            <w:rFonts w:ascii="Cambria" w:hAnsi="Cambria" w:cs="Cambria"/>
            <w:sz w:val="32"/>
            <w:szCs w:val="32"/>
          </w:rPr>
          <w:t>http://www.pharmtech.com/taxonomy/term/</w:t>
        </w:r>
      </w:hyperlink>
      <w:r>
        <w:rPr>
          <w:rFonts w:ascii="Cambria" w:hAnsi="Cambria" w:cs="Cambria"/>
          <w:sz w:val="32"/>
          <w:szCs w:val="32"/>
        </w:rPr>
        <w:t>3881?topic=343&gt;</w:t>
      </w:r>
    </w:p>
    <w:p w14:paraId="39E625A4" w14:textId="77777777" w:rsidR="0049548E" w:rsidRDefault="0049548E" w:rsidP="00B62A11"/>
    <w:p w14:paraId="0C53B53A" w14:textId="42F49662" w:rsidR="00A25591" w:rsidRPr="00383D79" w:rsidRDefault="00A25591" w:rsidP="00A25591"/>
    <w:p w14:paraId="6914AB56" w14:textId="4166C698" w:rsidR="00A25591" w:rsidRPr="00BD24E9" w:rsidRDefault="002853B3" w:rsidP="00BD24E9">
      <w:pPr>
        <w:pStyle w:val="Heading2"/>
        <w:spacing w:before="0" w:after="150"/>
        <w:rPr>
          <w:rFonts w:ascii="Century Gothic" w:hAnsi="Century Gothic"/>
          <w:caps/>
          <w:color w:val="E88D0C"/>
          <w:sz w:val="29"/>
          <w:szCs w:val="29"/>
        </w:rPr>
      </w:pPr>
      <w:r>
        <w:rPr>
          <w:rFonts w:ascii="Century Gothic" w:hAnsi="Century Gothic"/>
          <w:caps/>
          <w:color w:val="E88D0C"/>
          <w:sz w:val="29"/>
          <w:szCs w:val="29"/>
        </w:rPr>
        <w:t>EDITOR'S PICKS</w:t>
      </w:r>
      <w:r w:rsidR="00732D4A">
        <w:rPr>
          <w:rFonts w:ascii="Century Gothic" w:hAnsi="Century Gothic"/>
          <w:caps/>
          <w:color w:val="E88D0C"/>
          <w:sz w:val="29"/>
          <w:szCs w:val="29"/>
        </w:rPr>
        <w:t xml:space="preserve">  </w:t>
      </w:r>
    </w:p>
    <w:p w14:paraId="50E1EC38" w14:textId="77777777" w:rsidR="00916958" w:rsidRPr="00297938" w:rsidRDefault="00916958" w:rsidP="00916958">
      <w:r>
        <w:rPr>
          <w:rFonts w:asciiTheme="majorHAnsi" w:hAnsiTheme="majorHAnsi"/>
          <w:b/>
          <w:sz w:val="28"/>
          <w:szCs w:val="28"/>
        </w:rPr>
        <w:t xml:space="preserve">Headline: </w:t>
      </w:r>
      <w:r>
        <w:t>Software Expands Asset-Management and Recovery Capabilities</w:t>
      </w:r>
    </w:p>
    <w:p w14:paraId="063004C0" w14:textId="77777777" w:rsidR="00916958" w:rsidRDefault="00916958" w:rsidP="009169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&lt;</w:t>
      </w:r>
      <w:r w:rsidRPr="0091695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use image from URL</w:t>
      </w:r>
      <w:r w:rsidRPr="00E1349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&gt; </w:t>
      </w:r>
    </w:p>
    <w:p w14:paraId="7B32FC82" w14:textId="77777777" w:rsidR="00916958" w:rsidRDefault="00916958" w:rsidP="00916958">
      <w:r>
        <w:rPr>
          <w:rFonts w:asciiTheme="majorHAnsi" w:hAnsiTheme="majorHAnsi"/>
          <w:sz w:val="28"/>
          <w:szCs w:val="28"/>
        </w:rPr>
        <w:t xml:space="preserve">Summary: </w:t>
      </w:r>
      <w:r>
        <w:t xml:space="preserve">Rockwell Automation’s updated FactoryTalk </w:t>
      </w:r>
      <w:proofErr w:type="spellStart"/>
      <w:r>
        <w:t>AssetCentre</w:t>
      </w:r>
      <w:proofErr w:type="spellEnd"/>
      <w:r>
        <w:t xml:space="preserve"> software supports several new types of production assets.</w:t>
      </w:r>
    </w:p>
    <w:p w14:paraId="509D9D8C" w14:textId="468E8CBF" w:rsidR="004079A7" w:rsidRDefault="00916958" w:rsidP="00916958">
      <w:r>
        <w:t>URL:</w:t>
      </w:r>
      <w:r w:rsidRPr="00297938">
        <w:t xml:space="preserve"> </w:t>
      </w:r>
      <w:hyperlink r:id="rId17" w:history="1">
        <w:r w:rsidR="004079A7" w:rsidRPr="00DC5315">
          <w:rPr>
            <w:rStyle w:val="Hyperlink"/>
          </w:rPr>
          <w:t>http://www.pharmtech.com/software-expand</w:t>
        </w:r>
        <w:r w:rsidR="004079A7" w:rsidRPr="00DC5315">
          <w:rPr>
            <w:rStyle w:val="Hyperlink"/>
          </w:rPr>
          <w:t>s</w:t>
        </w:r>
        <w:r w:rsidR="004079A7" w:rsidRPr="00DC5315">
          <w:rPr>
            <w:rStyle w:val="Hyperlink"/>
          </w:rPr>
          <w:t>-asset-management-and-recovery-capabilities?topic=</w:t>
        </w:r>
        <w:r w:rsidR="004079A7" w:rsidRPr="00DC5315">
          <w:rPr>
            <w:rStyle w:val="Hyperlink"/>
          </w:rPr>
          <w:t>316</w:t>
        </w:r>
      </w:hyperlink>
    </w:p>
    <w:p w14:paraId="6724D6E9" w14:textId="65BA6795" w:rsidR="00916958" w:rsidRDefault="00916958" w:rsidP="00916958">
      <w:r>
        <w:t xml:space="preserve"> </w:t>
      </w:r>
    </w:p>
    <w:p w14:paraId="32B34358" w14:textId="2701577B" w:rsidR="00845A95" w:rsidRPr="00916958" w:rsidRDefault="00845A95" w:rsidP="00845A95">
      <w:pPr>
        <w:rPr>
          <w:bCs/>
          <w:lang w:val="en-GB"/>
        </w:rPr>
      </w:pPr>
      <w:r>
        <w:rPr>
          <w:rFonts w:asciiTheme="majorHAnsi" w:hAnsiTheme="majorHAnsi"/>
          <w:b/>
          <w:sz w:val="28"/>
          <w:szCs w:val="28"/>
        </w:rPr>
        <w:t xml:space="preserve">Headline: </w:t>
      </w:r>
      <w:r w:rsidR="00916958" w:rsidRPr="00137517">
        <w:rPr>
          <w:bCs/>
          <w:lang w:val="en-GB"/>
        </w:rPr>
        <w:t xml:space="preserve">Instrument Measures Protein </w:t>
      </w:r>
      <w:proofErr w:type="spellStart"/>
      <w:r w:rsidR="00916958" w:rsidRPr="00137517">
        <w:rPr>
          <w:bCs/>
          <w:lang w:val="en-GB"/>
        </w:rPr>
        <w:t>Titer</w:t>
      </w:r>
      <w:proofErr w:type="spellEnd"/>
      <w:r w:rsidR="00916958" w:rsidRPr="00137517">
        <w:rPr>
          <w:bCs/>
          <w:lang w:val="en-GB"/>
        </w:rPr>
        <w:t xml:space="preserve"> in Real-Time</w:t>
      </w:r>
    </w:p>
    <w:p w14:paraId="222B4D67" w14:textId="77777777" w:rsidR="00845A95" w:rsidRDefault="00845A95" w:rsidP="00845A9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&lt;use image from URL</w:t>
      </w:r>
      <w:r w:rsidRPr="00E1349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&gt; </w:t>
      </w:r>
    </w:p>
    <w:p w14:paraId="7245385D" w14:textId="7985DD00" w:rsidR="00845A95" w:rsidRPr="00916958" w:rsidRDefault="00845A95" w:rsidP="00845A95">
      <w:pPr>
        <w:rPr>
          <w:bCs/>
          <w:lang w:val="en-GB"/>
        </w:rPr>
      </w:pPr>
      <w:r>
        <w:rPr>
          <w:rFonts w:asciiTheme="majorHAnsi" w:hAnsiTheme="majorHAnsi"/>
          <w:sz w:val="28"/>
          <w:szCs w:val="28"/>
        </w:rPr>
        <w:t>Summary</w:t>
      </w:r>
      <w:r w:rsidR="00287EAC">
        <w:rPr>
          <w:rFonts w:asciiTheme="majorHAnsi" w:hAnsiTheme="majorHAnsi"/>
          <w:sz w:val="28"/>
          <w:szCs w:val="28"/>
        </w:rPr>
        <w:t xml:space="preserve">: </w:t>
      </w:r>
      <w:r w:rsidR="00916958" w:rsidRPr="00137517">
        <w:rPr>
          <w:bCs/>
          <w:lang w:val="en-GB"/>
        </w:rPr>
        <w:t xml:space="preserve">The at-line </w:t>
      </w:r>
      <w:proofErr w:type="spellStart"/>
      <w:r w:rsidR="00916958" w:rsidRPr="00137517">
        <w:rPr>
          <w:bCs/>
          <w:lang w:val="en-GB"/>
        </w:rPr>
        <w:t>Tridex</w:t>
      </w:r>
      <w:proofErr w:type="spellEnd"/>
      <w:r w:rsidR="00916958" w:rsidRPr="00137517">
        <w:rPr>
          <w:bCs/>
          <w:lang w:val="en-GB"/>
        </w:rPr>
        <w:t xml:space="preserve"> Protein Analyzer from </w:t>
      </w:r>
      <w:proofErr w:type="spellStart"/>
      <w:r w:rsidR="00916958" w:rsidRPr="00137517">
        <w:rPr>
          <w:bCs/>
          <w:lang w:val="en-GB"/>
        </w:rPr>
        <w:t>Idex</w:t>
      </w:r>
      <w:proofErr w:type="spellEnd"/>
      <w:r w:rsidR="00916958" w:rsidRPr="00137517">
        <w:rPr>
          <w:bCs/>
          <w:lang w:val="en-GB"/>
        </w:rPr>
        <w:t xml:space="preserve"> Health &amp; Science measures </w:t>
      </w:r>
      <w:proofErr w:type="spellStart"/>
      <w:r w:rsidR="00916958" w:rsidRPr="00137517">
        <w:rPr>
          <w:bCs/>
          <w:lang w:val="en-GB"/>
        </w:rPr>
        <w:t>titer</w:t>
      </w:r>
      <w:proofErr w:type="spellEnd"/>
      <w:r w:rsidR="00916958" w:rsidRPr="00137517">
        <w:rPr>
          <w:bCs/>
          <w:lang w:val="en-GB"/>
        </w:rPr>
        <w:t xml:space="preserve"> directly from a bioreactor. </w:t>
      </w:r>
    </w:p>
    <w:p w14:paraId="649040B8" w14:textId="46C1DE35" w:rsidR="00845A95" w:rsidRDefault="00845A95" w:rsidP="00845A95">
      <w:pPr>
        <w:rPr>
          <w:rFonts w:asciiTheme="majorHAnsi" w:hAnsiTheme="majorHAnsi"/>
          <w:sz w:val="28"/>
          <w:szCs w:val="28"/>
        </w:rPr>
      </w:pPr>
      <w:r w:rsidRPr="00ED2EEE">
        <w:rPr>
          <w:rFonts w:asciiTheme="majorHAnsi" w:hAnsiTheme="majorHAnsi"/>
          <w:sz w:val="28"/>
          <w:szCs w:val="28"/>
        </w:rPr>
        <w:t>URL:</w:t>
      </w:r>
      <w:r w:rsidR="00BF2C21">
        <w:rPr>
          <w:rFonts w:asciiTheme="majorHAnsi" w:hAnsiTheme="majorHAnsi"/>
          <w:sz w:val="28"/>
          <w:szCs w:val="28"/>
        </w:rPr>
        <w:t xml:space="preserve"> </w:t>
      </w:r>
      <w:hyperlink r:id="rId18" w:history="1">
        <w:r w:rsidR="004079A7" w:rsidRPr="00DC5315">
          <w:rPr>
            <w:rStyle w:val="Hyperlink"/>
            <w:rFonts w:asciiTheme="majorHAnsi" w:hAnsiTheme="majorHAnsi"/>
            <w:sz w:val="28"/>
            <w:szCs w:val="28"/>
          </w:rPr>
          <w:t>http://www.pharmtech.com/protein-analyzer-offers-ability-measure-protein-titer-directly-bioreactor-0</w:t>
        </w:r>
        <w:r w:rsidR="004079A7" w:rsidRPr="00DC5315">
          <w:rPr>
            <w:rStyle w:val="Hyperlink"/>
            <w:rFonts w:asciiTheme="majorHAnsi" w:hAnsiTheme="majorHAnsi"/>
            <w:sz w:val="28"/>
            <w:szCs w:val="28"/>
          </w:rPr>
          <w:t>?topic=311</w:t>
        </w:r>
      </w:hyperlink>
    </w:p>
    <w:p w14:paraId="6144E64E" w14:textId="0BDA7A86" w:rsidR="00936BDA" w:rsidRPr="00FF6BD5" w:rsidRDefault="008A2434" w:rsidP="00CF3312">
      <w:pPr>
        <w:rPr>
          <w:rFonts w:asciiTheme="majorHAnsi" w:hAnsiTheme="majorHAnsi"/>
          <w:b/>
          <w:sz w:val="28"/>
          <w:szCs w:val="28"/>
        </w:rPr>
      </w:pPr>
      <w:r>
        <w:rPr>
          <w:sz w:val="28"/>
          <w:szCs w:val="28"/>
        </w:rPr>
        <w:br/>
      </w:r>
      <w:r w:rsidR="00936BDA" w:rsidRPr="00FF6BD5">
        <w:rPr>
          <w:rFonts w:ascii="Century Gothic" w:hAnsi="Century Gothic"/>
          <w:b/>
          <w:color w:val="828D9F"/>
          <w:sz w:val="29"/>
          <w:szCs w:val="29"/>
        </w:rPr>
        <w:t>SPONSOR SHOWCASE</w:t>
      </w:r>
    </w:p>
    <w:p w14:paraId="7F97A294" w14:textId="659A4FE1" w:rsidR="00794694" w:rsidRDefault="008A2434" w:rsidP="00BE7001">
      <w:pPr>
        <w:pStyle w:val="Heading2"/>
        <w:spacing w:before="0" w:after="150"/>
        <w:rPr>
          <w:b w:val="0"/>
          <w:color w:val="auto"/>
          <w:sz w:val="29"/>
          <w:szCs w:val="29"/>
        </w:rPr>
      </w:pPr>
      <w:r w:rsidRPr="008A2434">
        <w:rPr>
          <w:b w:val="0"/>
          <w:color w:val="auto"/>
          <w:sz w:val="29"/>
          <w:szCs w:val="29"/>
        </w:rPr>
        <w:t>&lt;</w:t>
      </w:r>
      <w:r w:rsidRPr="008A2434">
        <w:rPr>
          <w:rFonts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8A2434">
        <w:rPr>
          <w:b w:val="0"/>
          <w:color w:val="auto"/>
          <w:sz w:val="29"/>
          <w:szCs w:val="29"/>
        </w:rPr>
        <w:t xml:space="preserve">see Ad </w:t>
      </w:r>
      <w:proofErr w:type="spellStart"/>
      <w:r w:rsidRPr="008A2434">
        <w:rPr>
          <w:b w:val="0"/>
          <w:color w:val="auto"/>
          <w:sz w:val="29"/>
          <w:szCs w:val="29"/>
        </w:rPr>
        <w:t>runlist</w:t>
      </w:r>
      <w:proofErr w:type="spellEnd"/>
      <w:r w:rsidRPr="008A2434">
        <w:rPr>
          <w:b w:val="0"/>
          <w:color w:val="auto"/>
          <w:sz w:val="29"/>
          <w:szCs w:val="29"/>
        </w:rPr>
        <w:t xml:space="preserve"> for ad content to insert here&gt;</w:t>
      </w:r>
    </w:p>
    <w:p w14:paraId="6BF75BA7" w14:textId="77777777" w:rsidR="00002525" w:rsidRPr="00002525" w:rsidRDefault="00002525" w:rsidP="00002525"/>
    <w:p w14:paraId="2520A2BD" w14:textId="08855EEF" w:rsidR="00BE7001" w:rsidRPr="007E37BE" w:rsidRDefault="007E37BE" w:rsidP="00BE7001">
      <w:pPr>
        <w:pStyle w:val="Heading2"/>
        <w:spacing w:before="0" w:after="150"/>
        <w:rPr>
          <w:rFonts w:ascii="Century Gothic" w:hAnsi="Century Gothic"/>
          <w:caps/>
          <w:color w:val="1F497D" w:themeColor="text2"/>
          <w:sz w:val="29"/>
          <w:szCs w:val="29"/>
        </w:rPr>
      </w:pPr>
      <w:r>
        <w:rPr>
          <w:rFonts w:ascii="Century Gothic" w:hAnsi="Century Gothic"/>
          <w:color w:val="828D9F"/>
          <w:sz w:val="29"/>
          <w:szCs w:val="29"/>
        </w:rPr>
        <w:t>WEBCASTS</w:t>
      </w:r>
    </w:p>
    <w:p w14:paraId="209D6B3D" w14:textId="5A064C55" w:rsidR="007E37BE" w:rsidRDefault="007E37BE" w:rsidP="007E37BE">
      <w:pPr>
        <w:pStyle w:val="Heading2"/>
        <w:spacing w:before="0" w:after="150"/>
        <w:rPr>
          <w:b w:val="0"/>
          <w:color w:val="auto"/>
          <w:sz w:val="29"/>
          <w:szCs w:val="29"/>
        </w:rPr>
      </w:pPr>
      <w:r w:rsidRPr="008A2434">
        <w:rPr>
          <w:b w:val="0"/>
          <w:color w:val="auto"/>
          <w:sz w:val="29"/>
          <w:szCs w:val="29"/>
        </w:rPr>
        <w:t>&lt;</w:t>
      </w:r>
      <w:r w:rsidRPr="008A2434">
        <w:rPr>
          <w:rFonts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8A2434">
        <w:rPr>
          <w:b w:val="0"/>
          <w:color w:val="auto"/>
          <w:sz w:val="29"/>
          <w:szCs w:val="29"/>
        </w:rPr>
        <w:t xml:space="preserve">see Ad </w:t>
      </w:r>
      <w:proofErr w:type="spellStart"/>
      <w:r w:rsidRPr="008A2434">
        <w:rPr>
          <w:b w:val="0"/>
          <w:color w:val="auto"/>
          <w:sz w:val="29"/>
          <w:szCs w:val="29"/>
        </w:rPr>
        <w:t>runlist</w:t>
      </w:r>
      <w:proofErr w:type="spellEnd"/>
      <w:r w:rsidRPr="008A2434">
        <w:rPr>
          <w:b w:val="0"/>
          <w:color w:val="auto"/>
          <w:sz w:val="29"/>
          <w:szCs w:val="29"/>
        </w:rPr>
        <w:t xml:space="preserve"> for </w:t>
      </w:r>
      <w:r>
        <w:rPr>
          <w:b w:val="0"/>
          <w:color w:val="auto"/>
          <w:sz w:val="29"/>
          <w:szCs w:val="29"/>
        </w:rPr>
        <w:t>webcast</w:t>
      </w:r>
      <w:r w:rsidRPr="008A2434">
        <w:rPr>
          <w:b w:val="0"/>
          <w:color w:val="auto"/>
          <w:sz w:val="29"/>
          <w:szCs w:val="29"/>
        </w:rPr>
        <w:t xml:space="preserve"> content to insert here&gt;</w:t>
      </w:r>
    </w:p>
    <w:p w14:paraId="2A5D71CD" w14:textId="77777777" w:rsidR="00082C74" w:rsidRDefault="00082C74" w:rsidP="000B019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3C95ECA8" w14:textId="1F7D1463" w:rsidR="00BE7001" w:rsidRPr="00504FC3" w:rsidRDefault="00BE7001" w:rsidP="000B0195">
      <w:pPr>
        <w:widowControl w:val="0"/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04FC3">
        <w:rPr>
          <w:rFonts w:asciiTheme="majorHAnsi" w:hAnsiTheme="majorHAnsi"/>
          <w:sz w:val="28"/>
          <w:szCs w:val="28"/>
        </w:rPr>
        <w:t xml:space="preserve">&lt;URL for "More webcasts" remains the same each month, and is in the template: </w:t>
      </w:r>
      <w:hyperlink r:id="rId19" w:history="1">
        <w:r w:rsidRPr="00504FC3">
          <w:rPr>
            <w:rStyle w:val="Hyperlink"/>
            <w:rFonts w:asciiTheme="majorHAnsi" w:hAnsiTheme="majorHAnsi"/>
            <w:sz w:val="28"/>
            <w:szCs w:val="28"/>
          </w:rPr>
          <w:t>http://www.pharmtech.com/pharmtech-webcasts</w:t>
        </w:r>
      </w:hyperlink>
      <w:r w:rsidRPr="00504FC3">
        <w:rPr>
          <w:rFonts w:asciiTheme="majorHAnsi" w:hAnsiTheme="majorHAnsi"/>
          <w:sz w:val="28"/>
          <w:szCs w:val="28"/>
        </w:rPr>
        <w:t xml:space="preserve"> &gt;</w:t>
      </w:r>
    </w:p>
    <w:p w14:paraId="5D4900A8" w14:textId="77777777" w:rsidR="00936BDA" w:rsidRDefault="00936BDA" w:rsidP="00936BDA"/>
    <w:p w14:paraId="19D9B729" w14:textId="77777777" w:rsidR="00747FD7" w:rsidRDefault="00747FD7" w:rsidP="00936BDA"/>
    <w:p w14:paraId="6BDD855D" w14:textId="77777777" w:rsidR="0055545F" w:rsidRPr="005255D5" w:rsidRDefault="0055545F" w:rsidP="0055545F">
      <w:pPr>
        <w:pStyle w:val="Heading2"/>
        <w:spacing w:before="0" w:after="150"/>
        <w:rPr>
          <w:rFonts w:ascii="Century Gothic" w:hAnsi="Century Gothic"/>
          <w:caps/>
          <w:color w:val="E88D0C"/>
          <w:sz w:val="29"/>
          <w:szCs w:val="29"/>
        </w:rPr>
      </w:pPr>
      <w:r>
        <w:rPr>
          <w:rFonts w:ascii="Century Gothic" w:hAnsi="Century Gothic"/>
          <w:caps/>
          <w:color w:val="E88D0C"/>
          <w:sz w:val="29"/>
          <w:szCs w:val="29"/>
        </w:rPr>
        <w:t>EVENTS</w:t>
      </w:r>
      <w:r>
        <w:t xml:space="preserve"> </w:t>
      </w:r>
    </w:p>
    <w:p w14:paraId="2C523EBE" w14:textId="77777777" w:rsidR="0055545F" w:rsidRDefault="0055545F" w:rsidP="0055545F"/>
    <w:p w14:paraId="6A3DBF89" w14:textId="77777777" w:rsidR="0055545F" w:rsidRPr="00B33B2D" w:rsidRDefault="0055545F" w:rsidP="0055545F">
      <w:r>
        <w:rPr>
          <w:rFonts w:ascii="Calibri" w:hAnsi="Calibri"/>
          <w:color w:val="000000"/>
          <w:sz w:val="22"/>
          <w:szCs w:val="22"/>
        </w:rPr>
        <w:t>  </w:t>
      </w:r>
      <w:r>
        <w:t xml:space="preserve">Headline: </w:t>
      </w:r>
      <w:r>
        <w:rPr>
          <w:rFonts w:ascii="Calibri" w:hAnsi="Calibri" w:cs="Calibri"/>
          <w:color w:val="000000"/>
          <w:sz w:val="22"/>
          <w:szCs w:val="22"/>
        </w:rPr>
        <w:t>PDA/FDA Joint Regulatory Conference</w:t>
      </w:r>
      <w:r>
        <w:tab/>
      </w:r>
    </w:p>
    <w:p w14:paraId="5DE9D3AB" w14:textId="77777777" w:rsidR="0055545F" w:rsidRDefault="0055545F" w:rsidP="0055545F">
      <w:pPr>
        <w:rPr>
          <w:sz w:val="22"/>
          <w:szCs w:val="22"/>
        </w:rPr>
      </w:pPr>
      <w:r w:rsidRPr="00DA0B9D">
        <w:t xml:space="preserve">Date: </w:t>
      </w:r>
      <w:r>
        <w:t xml:space="preserve">Sept. </w:t>
      </w:r>
      <w:r>
        <w:rPr>
          <w:rFonts w:ascii="Helvetica" w:hAnsi="Helvetica" w:cs="Helvetica"/>
          <w:color w:val="1C1C1C"/>
          <w:sz w:val="20"/>
          <w:szCs w:val="20"/>
        </w:rPr>
        <w:t>16–18</w:t>
      </w:r>
      <w:r w:rsidRPr="00811ADA">
        <w:rPr>
          <w:rFonts w:ascii="Helvetica" w:hAnsi="Helvetica" w:cs="Helvetica"/>
          <w:color w:val="1C1C1C"/>
          <w:sz w:val="20"/>
          <w:szCs w:val="20"/>
        </w:rPr>
        <w:t>, 201</w:t>
      </w:r>
      <w:r>
        <w:rPr>
          <w:rFonts w:ascii="Helvetica" w:hAnsi="Helvetica" w:cs="Helvetica"/>
          <w:color w:val="1C1C1C"/>
          <w:sz w:val="20"/>
          <w:szCs w:val="20"/>
        </w:rPr>
        <w:t>9</w:t>
      </w:r>
      <w:r w:rsidRPr="00811ADA">
        <w:rPr>
          <w:rFonts w:ascii="Helvetica" w:hAnsi="Helvetica" w:cs="Helvetica"/>
          <w:color w:val="1C1C1C"/>
          <w:sz w:val="20"/>
          <w:szCs w:val="20"/>
        </w:rPr>
        <w:t xml:space="preserve"> |</w:t>
      </w:r>
      <w:r>
        <w:rPr>
          <w:rFonts w:ascii="Helvetica" w:hAnsi="Helvetica" w:cs="Helvetica"/>
          <w:color w:val="1C1C1C"/>
          <w:sz w:val="20"/>
          <w:szCs w:val="20"/>
        </w:rPr>
        <w:t xml:space="preserve"> Washington, DC</w:t>
      </w:r>
    </w:p>
    <w:p w14:paraId="6E6A2C59" w14:textId="77777777" w:rsidR="0055545F" w:rsidRDefault="0055545F" w:rsidP="0055545F">
      <w:r w:rsidRPr="00DA0B9D">
        <w:t>URL</w:t>
      </w:r>
      <w:r>
        <w:t xml:space="preserve">: </w:t>
      </w:r>
      <w:hyperlink r:id="rId20" w:history="1">
        <w:r w:rsidRPr="00FF6EC9">
          <w:rPr>
            <w:rStyle w:val="Hyperlink"/>
          </w:rPr>
          <w:t>http://www.pharmtech.com/node/379403</w:t>
        </w:r>
      </w:hyperlink>
      <w:r>
        <w:t xml:space="preserve"> </w:t>
      </w:r>
      <w:r w:rsidRPr="00BD2676">
        <w:t xml:space="preserve"> </w:t>
      </w:r>
    </w:p>
    <w:p w14:paraId="7A343B61" w14:textId="77777777" w:rsidR="0055545F" w:rsidRDefault="0055545F" w:rsidP="0055545F"/>
    <w:p w14:paraId="40D6EB8E" w14:textId="77777777" w:rsidR="0055545F" w:rsidRPr="00240855" w:rsidRDefault="0055545F" w:rsidP="0055545F">
      <w:r>
        <w:t>Headline: Pack Expo and Healthcare Packaging Expo</w:t>
      </w:r>
    </w:p>
    <w:p w14:paraId="10176F0B" w14:textId="77777777" w:rsidR="0055545F" w:rsidRDefault="0055545F" w:rsidP="0055545F">
      <w:pPr>
        <w:rPr>
          <w:sz w:val="22"/>
          <w:szCs w:val="22"/>
        </w:rPr>
      </w:pPr>
      <w:r w:rsidRPr="00DA0B9D">
        <w:t xml:space="preserve">Date: </w:t>
      </w:r>
      <w:r>
        <w:rPr>
          <w:rFonts w:ascii="Helvetica" w:hAnsi="Helvetica" w:cs="Helvetica"/>
          <w:color w:val="1C1C1C"/>
          <w:sz w:val="20"/>
          <w:szCs w:val="20"/>
        </w:rPr>
        <w:t>Sept. 23–25</w:t>
      </w:r>
      <w:r w:rsidRPr="00811ADA">
        <w:rPr>
          <w:rFonts w:ascii="Helvetica" w:hAnsi="Helvetica" w:cs="Helvetica"/>
          <w:color w:val="1C1C1C"/>
          <w:sz w:val="20"/>
          <w:szCs w:val="20"/>
        </w:rPr>
        <w:t>, 201</w:t>
      </w:r>
      <w:r>
        <w:rPr>
          <w:rFonts w:ascii="Helvetica" w:hAnsi="Helvetica" w:cs="Helvetica"/>
          <w:color w:val="1C1C1C"/>
          <w:sz w:val="20"/>
          <w:szCs w:val="20"/>
        </w:rPr>
        <w:t>9</w:t>
      </w:r>
      <w:r w:rsidRPr="00811ADA">
        <w:rPr>
          <w:rFonts w:ascii="Helvetica" w:hAnsi="Helvetica" w:cs="Helvetica"/>
          <w:color w:val="1C1C1C"/>
          <w:sz w:val="20"/>
          <w:szCs w:val="20"/>
        </w:rPr>
        <w:t xml:space="preserve"> | </w:t>
      </w:r>
      <w:r>
        <w:rPr>
          <w:rFonts w:ascii="Helvetica" w:hAnsi="Helvetica" w:cs="Helvetica"/>
          <w:color w:val="1C1C1C"/>
          <w:sz w:val="20"/>
          <w:szCs w:val="20"/>
        </w:rPr>
        <w:t>Las Vegas, NV</w:t>
      </w:r>
    </w:p>
    <w:p w14:paraId="6E0BC545" w14:textId="77777777" w:rsidR="0055545F" w:rsidRDefault="0055545F" w:rsidP="0055545F">
      <w:r w:rsidRPr="00DA0B9D">
        <w:t>URL</w:t>
      </w:r>
      <w:r>
        <w:t xml:space="preserve">: </w:t>
      </w:r>
      <w:hyperlink r:id="rId21" w:history="1">
        <w:r w:rsidRPr="00FF6EC9">
          <w:rPr>
            <w:rStyle w:val="Hyperlink"/>
          </w:rPr>
          <w:t>http://www.pharmtech.com/healthcare-packaging-expo-0</w:t>
        </w:r>
      </w:hyperlink>
      <w:r>
        <w:t xml:space="preserve"> </w:t>
      </w:r>
    </w:p>
    <w:p w14:paraId="549BE4D2" w14:textId="77777777" w:rsidR="0055545F" w:rsidRDefault="0055545F" w:rsidP="0055545F">
      <w:pPr>
        <w:rPr>
          <w:rFonts w:ascii="Calibri" w:hAnsi="Calibri"/>
          <w:color w:val="000000"/>
          <w:sz w:val="22"/>
          <w:szCs w:val="22"/>
        </w:rPr>
      </w:pPr>
    </w:p>
    <w:p w14:paraId="7BA636C2" w14:textId="77777777" w:rsidR="0055545F" w:rsidRPr="001D4846" w:rsidRDefault="0055545F" w:rsidP="0055545F">
      <w:pPr>
        <w:rPr>
          <w:rFonts w:ascii="Calibri" w:hAnsi="Calibri"/>
          <w:color w:val="000000"/>
        </w:rPr>
      </w:pPr>
    </w:p>
    <w:p w14:paraId="328FB4F3" w14:textId="77777777" w:rsidR="0055545F" w:rsidRDefault="0055545F" w:rsidP="0055545F">
      <w:r>
        <w:t xml:space="preserve">&lt;URL for "More events" </w:t>
      </w:r>
      <w:hyperlink r:id="rId22" w:history="1">
        <w:r>
          <w:rPr>
            <w:rFonts w:ascii="Helvetica" w:hAnsi="Helvetica" w:cs="Helvetica"/>
            <w:color w:val="0000FF"/>
            <w:sz w:val="32"/>
            <w:szCs w:val="32"/>
            <w:u w:val="single" w:color="0000FF"/>
          </w:rPr>
          <w:t>http://www.pharmtech.com/events</w:t>
        </w:r>
      </w:hyperlink>
      <w:r>
        <w:rPr>
          <w:rFonts w:ascii="Helvetica" w:hAnsi="Helvetica" w:cs="Helvetica"/>
          <w:sz w:val="32"/>
          <w:szCs w:val="32"/>
        </w:rPr>
        <w:t> </w:t>
      </w:r>
      <w:r>
        <w:t xml:space="preserve"> &gt;</w:t>
      </w:r>
    </w:p>
    <w:p w14:paraId="4E1DAD83" w14:textId="77777777" w:rsidR="0055545F" w:rsidRDefault="0055545F" w:rsidP="0055545F"/>
    <w:p w14:paraId="63964F42" w14:textId="77777777" w:rsidR="0055545F" w:rsidRDefault="0055545F" w:rsidP="0055545F"/>
    <w:p w14:paraId="186B7A8F" w14:textId="77777777" w:rsidR="0055545F" w:rsidRDefault="0055545F" w:rsidP="0055545F">
      <w:pPr>
        <w:pStyle w:val="Heading2"/>
        <w:spacing w:before="0" w:after="150"/>
        <w:rPr>
          <w:rFonts w:ascii="Century Gothic" w:hAnsi="Century Gothic"/>
          <w:color w:val="E88D0C"/>
          <w:sz w:val="29"/>
          <w:szCs w:val="29"/>
        </w:rPr>
      </w:pPr>
      <w:proofErr w:type="spellStart"/>
      <w:r>
        <w:rPr>
          <w:rFonts w:ascii="Century Gothic" w:hAnsi="Century Gothic"/>
          <w:color w:val="E88D0C"/>
          <w:sz w:val="29"/>
          <w:szCs w:val="29"/>
        </w:rPr>
        <w:t>eBOOK</w:t>
      </w:r>
      <w:proofErr w:type="spellEnd"/>
    </w:p>
    <w:p w14:paraId="6E4982C8" w14:textId="401AE2C2" w:rsidR="0055545F" w:rsidRDefault="0055545F" w:rsidP="0055545F">
      <w:r w:rsidRPr="00297938">
        <w:t xml:space="preserve">use </w:t>
      </w:r>
      <w:proofErr w:type="spellStart"/>
      <w:r w:rsidRPr="00297938">
        <w:t>ebook</w:t>
      </w:r>
      <w:proofErr w:type="spellEnd"/>
      <w:r w:rsidRPr="00297938">
        <w:t xml:space="preserve"> image – May 2019 PT </w:t>
      </w:r>
      <w:proofErr w:type="spellStart"/>
      <w:r w:rsidRPr="00297938">
        <w:t>ebook</w:t>
      </w:r>
      <w:proofErr w:type="spellEnd"/>
    </w:p>
    <w:p w14:paraId="152B33C3" w14:textId="77777777" w:rsidR="0055545F" w:rsidRDefault="0055545F" w:rsidP="0055545F"/>
    <w:p w14:paraId="356D721E" w14:textId="77777777" w:rsidR="0055545F" w:rsidRDefault="0055545F" w:rsidP="0055545F">
      <w:proofErr w:type="spellStart"/>
      <w:proofErr w:type="gramStart"/>
      <w:r>
        <w:t>Headline:Biologics</w:t>
      </w:r>
      <w:proofErr w:type="spellEnd"/>
      <w:proofErr w:type="gramEnd"/>
      <w:r>
        <w:t xml:space="preserve"> and Sterile Drug Manufacturing 2019</w:t>
      </w:r>
      <w:r w:rsidRPr="00183884">
        <w:t xml:space="preserve"> eBook</w:t>
      </w:r>
    </w:p>
    <w:p w14:paraId="42BFBE2B" w14:textId="77777777" w:rsidR="0055545F" w:rsidRPr="006F7A10" w:rsidRDefault="0055545F" w:rsidP="0055545F">
      <w:r>
        <w:t>Description:</w:t>
      </w:r>
      <w:r w:rsidRPr="00B020C5"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The editors explore novel technologies for the formulation, manufacture, purification, and delivery of sterile small- and large-molecule drugs including single-use systems, facilities and equipment, contamination issues, and process analytics.</w:t>
      </w:r>
    </w:p>
    <w:p w14:paraId="50EF4638" w14:textId="77777777" w:rsidR="0055545F" w:rsidRDefault="0055545F" w:rsidP="0055545F">
      <w:pPr>
        <w:rPr>
          <w:rStyle w:val="Hyperlink"/>
          <w:rFonts w:ascii="Calibri" w:hAnsi="Calibri" w:cs="Calibri"/>
          <w:color w:val="954F72"/>
          <w:sz w:val="22"/>
          <w:szCs w:val="22"/>
        </w:rPr>
      </w:pPr>
      <w:r>
        <w:t xml:space="preserve">URL: </w:t>
      </w:r>
      <w:hyperlink r:id="rId23" w:history="1">
        <w:r w:rsidRPr="00FF6EC9">
          <w:rPr>
            <w:rStyle w:val="Hyperlink"/>
          </w:rPr>
          <w:t>http://findpharma.hs-sites.com/biologics-sterile-mfg-2019</w:t>
        </w:r>
      </w:hyperlink>
      <w:r>
        <w:t xml:space="preserve"> </w:t>
      </w:r>
    </w:p>
    <w:p w14:paraId="688430BC" w14:textId="77777777" w:rsidR="002E5A53" w:rsidRPr="000B4A6A" w:rsidRDefault="002E5A53" w:rsidP="002853B3">
      <w:pPr>
        <w:rPr>
          <w:rFonts w:asciiTheme="majorHAnsi" w:hAnsiTheme="majorHAnsi"/>
          <w:sz w:val="28"/>
          <w:szCs w:val="28"/>
        </w:rPr>
      </w:pPr>
    </w:p>
    <w:p w14:paraId="61B40D08" w14:textId="01C6FEC2" w:rsidR="00C41671" w:rsidRPr="000B4A6A" w:rsidRDefault="002853B3" w:rsidP="002853B3">
      <w:pPr>
        <w:rPr>
          <w:rFonts w:asciiTheme="majorHAnsi" w:hAnsiTheme="majorHAnsi"/>
          <w:sz w:val="28"/>
          <w:szCs w:val="28"/>
        </w:rPr>
      </w:pPr>
      <w:r w:rsidRPr="000B4A6A">
        <w:rPr>
          <w:rFonts w:asciiTheme="majorHAnsi" w:hAnsiTheme="majorHAnsi"/>
          <w:sz w:val="28"/>
          <w:szCs w:val="28"/>
        </w:rPr>
        <w:t>&lt;footer</w:t>
      </w:r>
      <w:r>
        <w:rPr>
          <w:rFonts w:asciiTheme="majorHAnsi" w:hAnsiTheme="majorHAnsi"/>
          <w:sz w:val="28"/>
          <w:szCs w:val="28"/>
        </w:rPr>
        <w:t xml:space="preserve"> links remain the same each month as in the template</w:t>
      </w:r>
      <w:r w:rsidR="007A3FCB">
        <w:rPr>
          <w:rFonts w:asciiTheme="majorHAnsi" w:hAnsiTheme="majorHAnsi"/>
          <w:sz w:val="28"/>
          <w:szCs w:val="28"/>
        </w:rPr>
        <w:t xml:space="preserve">, editor email </w:t>
      </w:r>
      <w:r w:rsidR="00227E1E">
        <w:rPr>
          <w:rFonts w:asciiTheme="majorHAnsi" w:hAnsiTheme="majorHAnsi"/>
          <w:sz w:val="28"/>
          <w:szCs w:val="28"/>
        </w:rPr>
        <w:t xml:space="preserve">is </w:t>
      </w:r>
      <w:hyperlink r:id="rId24" w:history="1">
        <w:r w:rsidR="00227E1E" w:rsidRPr="00DC5315">
          <w:rPr>
            <w:rStyle w:val="Hyperlink"/>
            <w:rFonts w:asciiTheme="majorHAnsi" w:hAnsiTheme="majorHAnsi"/>
            <w:sz w:val="28"/>
            <w:szCs w:val="28"/>
          </w:rPr>
          <w:t>Jmarkarian@mmhgroup.com</w:t>
        </w:r>
      </w:hyperlink>
      <w:r w:rsidR="007A3FCB">
        <w:rPr>
          <w:rFonts w:asciiTheme="majorHAnsi" w:hAnsiTheme="majorHAnsi"/>
          <w:sz w:val="28"/>
          <w:szCs w:val="28"/>
        </w:rPr>
        <w:t xml:space="preserve"> </w:t>
      </w:r>
      <w:r w:rsidRPr="000B4A6A">
        <w:rPr>
          <w:rFonts w:asciiTheme="majorHAnsi" w:hAnsiTheme="majorHAnsi"/>
          <w:sz w:val="28"/>
          <w:szCs w:val="28"/>
        </w:rPr>
        <w:t>&gt;</w:t>
      </w:r>
    </w:p>
    <w:sectPr w:rsidR="00C41671" w:rsidRPr="000B4A6A" w:rsidSect="008F2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55 Roman"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LT Std 65 Bold"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Frutiger LT Std 45 Light"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yriad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BoldCon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yriadPro-It">
    <w:altName w:val="Genev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3424D5A"/>
    <w:lvl w:ilvl="0" w:tplc="E5AEE84A">
      <w:numFmt w:val="none"/>
      <w:lvlText w:val=""/>
      <w:lvlJc w:val="left"/>
      <w:pPr>
        <w:tabs>
          <w:tab w:val="num" w:pos="360"/>
        </w:tabs>
      </w:pPr>
    </w:lvl>
    <w:lvl w:ilvl="1" w:tplc="011C0AE2">
      <w:numFmt w:val="decimal"/>
      <w:lvlText w:val=""/>
      <w:lvlJc w:val="left"/>
    </w:lvl>
    <w:lvl w:ilvl="2" w:tplc="DE3EB412">
      <w:numFmt w:val="decimal"/>
      <w:lvlText w:val=""/>
      <w:lvlJc w:val="left"/>
    </w:lvl>
    <w:lvl w:ilvl="3" w:tplc="A2EE1388">
      <w:numFmt w:val="decimal"/>
      <w:lvlText w:val=""/>
      <w:lvlJc w:val="left"/>
    </w:lvl>
    <w:lvl w:ilvl="4" w:tplc="91284F9C">
      <w:numFmt w:val="decimal"/>
      <w:lvlText w:val=""/>
      <w:lvlJc w:val="left"/>
    </w:lvl>
    <w:lvl w:ilvl="5" w:tplc="A4E8F612">
      <w:numFmt w:val="decimal"/>
      <w:lvlText w:val=""/>
      <w:lvlJc w:val="left"/>
    </w:lvl>
    <w:lvl w:ilvl="6" w:tplc="A9FA78FA">
      <w:numFmt w:val="decimal"/>
      <w:lvlText w:val=""/>
      <w:lvlJc w:val="left"/>
    </w:lvl>
    <w:lvl w:ilvl="7" w:tplc="7F90224E">
      <w:numFmt w:val="decimal"/>
      <w:lvlText w:val=""/>
      <w:lvlJc w:val="left"/>
    </w:lvl>
    <w:lvl w:ilvl="8" w:tplc="78388856">
      <w:numFmt w:val="decimal"/>
      <w:lvlText w:val=""/>
      <w:lvlJc w:val="left"/>
    </w:lvl>
  </w:abstractNum>
  <w:abstractNum w:abstractNumId="1" w15:restartNumberingAfterBreak="0">
    <w:nsid w:val="23FC33DA"/>
    <w:multiLevelType w:val="multilevel"/>
    <w:tmpl w:val="C7F4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E0F6C"/>
    <w:multiLevelType w:val="hybridMultilevel"/>
    <w:tmpl w:val="5AC49E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F1B71"/>
    <w:multiLevelType w:val="hybridMultilevel"/>
    <w:tmpl w:val="BFFA7E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E92B2A"/>
    <w:multiLevelType w:val="multilevel"/>
    <w:tmpl w:val="47B4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Frutiger LT Std 55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Frutiger LT Std 55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Frutiger LT Std 55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Frutiger LT Std 55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Frutiger LT Std 55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Frutiger LT Std 55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Frutiger LT Std 55 Roman" w:hint="default"/>
        <w:sz w:val="20"/>
        <w:szCs w:val="20"/>
      </w:rPr>
    </w:lvl>
  </w:abstractNum>
  <w:abstractNum w:abstractNumId="5" w15:restartNumberingAfterBreak="0">
    <w:nsid w:val="79A44F27"/>
    <w:multiLevelType w:val="hybridMultilevel"/>
    <w:tmpl w:val="B63C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7F"/>
    <w:rsid w:val="00000019"/>
    <w:rsid w:val="000001EB"/>
    <w:rsid w:val="00000D10"/>
    <w:rsid w:val="0000225F"/>
    <w:rsid w:val="00002525"/>
    <w:rsid w:val="000025C5"/>
    <w:rsid w:val="00004F52"/>
    <w:rsid w:val="00006A0B"/>
    <w:rsid w:val="0000793B"/>
    <w:rsid w:val="000101EE"/>
    <w:rsid w:val="000146A6"/>
    <w:rsid w:val="00014EB9"/>
    <w:rsid w:val="00015ADB"/>
    <w:rsid w:val="00016E38"/>
    <w:rsid w:val="00016E3B"/>
    <w:rsid w:val="00017B14"/>
    <w:rsid w:val="0002048F"/>
    <w:rsid w:val="000221A9"/>
    <w:rsid w:val="00022AAF"/>
    <w:rsid w:val="0002331B"/>
    <w:rsid w:val="00023AFA"/>
    <w:rsid w:val="00024B36"/>
    <w:rsid w:val="00025DDE"/>
    <w:rsid w:val="00027330"/>
    <w:rsid w:val="00030368"/>
    <w:rsid w:val="00030A71"/>
    <w:rsid w:val="00033CB0"/>
    <w:rsid w:val="000346A6"/>
    <w:rsid w:val="00034B89"/>
    <w:rsid w:val="00035798"/>
    <w:rsid w:val="00036043"/>
    <w:rsid w:val="00037AE4"/>
    <w:rsid w:val="00037B9B"/>
    <w:rsid w:val="000407E2"/>
    <w:rsid w:val="0004344D"/>
    <w:rsid w:val="00043F3D"/>
    <w:rsid w:val="00045F95"/>
    <w:rsid w:val="00051662"/>
    <w:rsid w:val="00051C28"/>
    <w:rsid w:val="00053EC7"/>
    <w:rsid w:val="000563C0"/>
    <w:rsid w:val="00056912"/>
    <w:rsid w:val="00060FF2"/>
    <w:rsid w:val="00061E22"/>
    <w:rsid w:val="00061ED2"/>
    <w:rsid w:val="00062113"/>
    <w:rsid w:val="000629E7"/>
    <w:rsid w:val="00062B1A"/>
    <w:rsid w:val="00063138"/>
    <w:rsid w:val="0006328E"/>
    <w:rsid w:val="00063FD6"/>
    <w:rsid w:val="000649AA"/>
    <w:rsid w:val="00064C98"/>
    <w:rsid w:val="00064EEF"/>
    <w:rsid w:val="00065106"/>
    <w:rsid w:val="00066230"/>
    <w:rsid w:val="000679A3"/>
    <w:rsid w:val="00071815"/>
    <w:rsid w:val="000724C0"/>
    <w:rsid w:val="00072DCF"/>
    <w:rsid w:val="00076925"/>
    <w:rsid w:val="00076ED6"/>
    <w:rsid w:val="00077EFE"/>
    <w:rsid w:val="000827A9"/>
    <w:rsid w:val="00082C74"/>
    <w:rsid w:val="00083312"/>
    <w:rsid w:val="00084035"/>
    <w:rsid w:val="000841FA"/>
    <w:rsid w:val="0008470D"/>
    <w:rsid w:val="00084906"/>
    <w:rsid w:val="00085932"/>
    <w:rsid w:val="00087485"/>
    <w:rsid w:val="000907A8"/>
    <w:rsid w:val="00090DB0"/>
    <w:rsid w:val="000918FD"/>
    <w:rsid w:val="000923A3"/>
    <w:rsid w:val="00092557"/>
    <w:rsid w:val="0009314C"/>
    <w:rsid w:val="00093251"/>
    <w:rsid w:val="00093465"/>
    <w:rsid w:val="00094241"/>
    <w:rsid w:val="000943E6"/>
    <w:rsid w:val="00094734"/>
    <w:rsid w:val="00094779"/>
    <w:rsid w:val="00095D6F"/>
    <w:rsid w:val="00097C8D"/>
    <w:rsid w:val="000A06A1"/>
    <w:rsid w:val="000A10C3"/>
    <w:rsid w:val="000A2BC1"/>
    <w:rsid w:val="000A3E5E"/>
    <w:rsid w:val="000A4F77"/>
    <w:rsid w:val="000A6644"/>
    <w:rsid w:val="000A7EB4"/>
    <w:rsid w:val="000B0116"/>
    <w:rsid w:val="000B0195"/>
    <w:rsid w:val="000B1F89"/>
    <w:rsid w:val="000B20C1"/>
    <w:rsid w:val="000B31FF"/>
    <w:rsid w:val="000B3816"/>
    <w:rsid w:val="000B3A0F"/>
    <w:rsid w:val="000B42F9"/>
    <w:rsid w:val="000B4A6A"/>
    <w:rsid w:val="000B533A"/>
    <w:rsid w:val="000B559A"/>
    <w:rsid w:val="000B6A9E"/>
    <w:rsid w:val="000B6EA9"/>
    <w:rsid w:val="000B7CA9"/>
    <w:rsid w:val="000C0741"/>
    <w:rsid w:val="000C25C8"/>
    <w:rsid w:val="000C310C"/>
    <w:rsid w:val="000C319E"/>
    <w:rsid w:val="000C35EC"/>
    <w:rsid w:val="000C3843"/>
    <w:rsid w:val="000C64FB"/>
    <w:rsid w:val="000C7243"/>
    <w:rsid w:val="000C75A4"/>
    <w:rsid w:val="000D0B50"/>
    <w:rsid w:val="000D1687"/>
    <w:rsid w:val="000D2DBD"/>
    <w:rsid w:val="000D3232"/>
    <w:rsid w:val="000D4402"/>
    <w:rsid w:val="000D4427"/>
    <w:rsid w:val="000D52FD"/>
    <w:rsid w:val="000D55BE"/>
    <w:rsid w:val="000D615C"/>
    <w:rsid w:val="000E158F"/>
    <w:rsid w:val="000E25BA"/>
    <w:rsid w:val="000E366E"/>
    <w:rsid w:val="000E48A0"/>
    <w:rsid w:val="000E50C3"/>
    <w:rsid w:val="000E5C96"/>
    <w:rsid w:val="000E5CB9"/>
    <w:rsid w:val="000E70D0"/>
    <w:rsid w:val="000E788B"/>
    <w:rsid w:val="000E7A6D"/>
    <w:rsid w:val="000E7F20"/>
    <w:rsid w:val="000F10F3"/>
    <w:rsid w:val="000F1BC8"/>
    <w:rsid w:val="000F1EB7"/>
    <w:rsid w:val="000F2CB0"/>
    <w:rsid w:val="000F3C04"/>
    <w:rsid w:val="000F581D"/>
    <w:rsid w:val="000F61DE"/>
    <w:rsid w:val="000F6F78"/>
    <w:rsid w:val="000F7E31"/>
    <w:rsid w:val="00100A21"/>
    <w:rsid w:val="00100F37"/>
    <w:rsid w:val="00101F62"/>
    <w:rsid w:val="001047E9"/>
    <w:rsid w:val="00105AD2"/>
    <w:rsid w:val="00106F5B"/>
    <w:rsid w:val="00110226"/>
    <w:rsid w:val="0011092C"/>
    <w:rsid w:val="00111126"/>
    <w:rsid w:val="001126A6"/>
    <w:rsid w:val="001130CD"/>
    <w:rsid w:val="00113F43"/>
    <w:rsid w:val="0011407E"/>
    <w:rsid w:val="00116AE2"/>
    <w:rsid w:val="00117463"/>
    <w:rsid w:val="00117AE1"/>
    <w:rsid w:val="00117CA6"/>
    <w:rsid w:val="001202D5"/>
    <w:rsid w:val="00120310"/>
    <w:rsid w:val="00120B20"/>
    <w:rsid w:val="00120BE0"/>
    <w:rsid w:val="001242FC"/>
    <w:rsid w:val="001263C3"/>
    <w:rsid w:val="0012672D"/>
    <w:rsid w:val="00126DC0"/>
    <w:rsid w:val="00127C3D"/>
    <w:rsid w:val="00127EDA"/>
    <w:rsid w:val="00130177"/>
    <w:rsid w:val="00130295"/>
    <w:rsid w:val="00130BC7"/>
    <w:rsid w:val="00130EF3"/>
    <w:rsid w:val="001339EB"/>
    <w:rsid w:val="00134BC8"/>
    <w:rsid w:val="00134DD3"/>
    <w:rsid w:val="00134F19"/>
    <w:rsid w:val="00135022"/>
    <w:rsid w:val="0013582F"/>
    <w:rsid w:val="001364AA"/>
    <w:rsid w:val="001368CD"/>
    <w:rsid w:val="00137555"/>
    <w:rsid w:val="00141A0F"/>
    <w:rsid w:val="00141DE7"/>
    <w:rsid w:val="0014255B"/>
    <w:rsid w:val="00142EF8"/>
    <w:rsid w:val="00143A07"/>
    <w:rsid w:val="00143F4D"/>
    <w:rsid w:val="00144E2F"/>
    <w:rsid w:val="0014522B"/>
    <w:rsid w:val="0014544A"/>
    <w:rsid w:val="00145D47"/>
    <w:rsid w:val="001473B6"/>
    <w:rsid w:val="00147C1F"/>
    <w:rsid w:val="001500CA"/>
    <w:rsid w:val="00150466"/>
    <w:rsid w:val="00150B6C"/>
    <w:rsid w:val="00150D9E"/>
    <w:rsid w:val="00152A0C"/>
    <w:rsid w:val="00152E70"/>
    <w:rsid w:val="00152FD4"/>
    <w:rsid w:val="00153CB6"/>
    <w:rsid w:val="00154261"/>
    <w:rsid w:val="001542FC"/>
    <w:rsid w:val="00154521"/>
    <w:rsid w:val="001548D2"/>
    <w:rsid w:val="00154AE0"/>
    <w:rsid w:val="00160F29"/>
    <w:rsid w:val="0016162D"/>
    <w:rsid w:val="00161C1C"/>
    <w:rsid w:val="001629DD"/>
    <w:rsid w:val="0016301C"/>
    <w:rsid w:val="00163313"/>
    <w:rsid w:val="00163DB7"/>
    <w:rsid w:val="001647C3"/>
    <w:rsid w:val="001650D9"/>
    <w:rsid w:val="001656AA"/>
    <w:rsid w:val="00165E3F"/>
    <w:rsid w:val="001708F3"/>
    <w:rsid w:val="0017106F"/>
    <w:rsid w:val="00172DB7"/>
    <w:rsid w:val="00174975"/>
    <w:rsid w:val="00175315"/>
    <w:rsid w:val="00176A10"/>
    <w:rsid w:val="00177305"/>
    <w:rsid w:val="001777FA"/>
    <w:rsid w:val="00177A93"/>
    <w:rsid w:val="00177F5C"/>
    <w:rsid w:val="001815BC"/>
    <w:rsid w:val="00182759"/>
    <w:rsid w:val="00182B49"/>
    <w:rsid w:val="00182FE2"/>
    <w:rsid w:val="00183884"/>
    <w:rsid w:val="0018498E"/>
    <w:rsid w:val="001854A2"/>
    <w:rsid w:val="0018678F"/>
    <w:rsid w:val="00186D7D"/>
    <w:rsid w:val="0018735F"/>
    <w:rsid w:val="00187C7A"/>
    <w:rsid w:val="00191AD6"/>
    <w:rsid w:val="00191DC1"/>
    <w:rsid w:val="0019207E"/>
    <w:rsid w:val="00192850"/>
    <w:rsid w:val="00192BD2"/>
    <w:rsid w:val="0019317A"/>
    <w:rsid w:val="00193620"/>
    <w:rsid w:val="00193764"/>
    <w:rsid w:val="00194AF8"/>
    <w:rsid w:val="00195111"/>
    <w:rsid w:val="00196345"/>
    <w:rsid w:val="001975AF"/>
    <w:rsid w:val="00197885"/>
    <w:rsid w:val="001A0953"/>
    <w:rsid w:val="001A2BD5"/>
    <w:rsid w:val="001A379A"/>
    <w:rsid w:val="001A45AD"/>
    <w:rsid w:val="001A5878"/>
    <w:rsid w:val="001A6434"/>
    <w:rsid w:val="001B0AAC"/>
    <w:rsid w:val="001B0DE4"/>
    <w:rsid w:val="001B25CC"/>
    <w:rsid w:val="001B2AF8"/>
    <w:rsid w:val="001B2FD3"/>
    <w:rsid w:val="001B36EC"/>
    <w:rsid w:val="001B3FB6"/>
    <w:rsid w:val="001B4923"/>
    <w:rsid w:val="001B578E"/>
    <w:rsid w:val="001B679F"/>
    <w:rsid w:val="001C01EE"/>
    <w:rsid w:val="001C02A7"/>
    <w:rsid w:val="001C18E3"/>
    <w:rsid w:val="001C2257"/>
    <w:rsid w:val="001C248C"/>
    <w:rsid w:val="001C2AEF"/>
    <w:rsid w:val="001C2CA5"/>
    <w:rsid w:val="001C36BF"/>
    <w:rsid w:val="001C3833"/>
    <w:rsid w:val="001C6539"/>
    <w:rsid w:val="001C7B43"/>
    <w:rsid w:val="001C7E63"/>
    <w:rsid w:val="001D0104"/>
    <w:rsid w:val="001D140F"/>
    <w:rsid w:val="001D1E37"/>
    <w:rsid w:val="001D2FC6"/>
    <w:rsid w:val="001D3271"/>
    <w:rsid w:val="001D3740"/>
    <w:rsid w:val="001D375C"/>
    <w:rsid w:val="001D39F2"/>
    <w:rsid w:val="001D3E39"/>
    <w:rsid w:val="001D4846"/>
    <w:rsid w:val="001D4CAD"/>
    <w:rsid w:val="001D4F04"/>
    <w:rsid w:val="001D4F1E"/>
    <w:rsid w:val="001D5C83"/>
    <w:rsid w:val="001D5D1B"/>
    <w:rsid w:val="001D7BD4"/>
    <w:rsid w:val="001E174F"/>
    <w:rsid w:val="001E2F0C"/>
    <w:rsid w:val="001E3A45"/>
    <w:rsid w:val="001E45A6"/>
    <w:rsid w:val="001E6AAE"/>
    <w:rsid w:val="001E6EDC"/>
    <w:rsid w:val="001E75D5"/>
    <w:rsid w:val="001E7A00"/>
    <w:rsid w:val="001E7FF3"/>
    <w:rsid w:val="001F0543"/>
    <w:rsid w:val="001F07BB"/>
    <w:rsid w:val="001F1893"/>
    <w:rsid w:val="001F198E"/>
    <w:rsid w:val="001F23C0"/>
    <w:rsid w:val="001F256B"/>
    <w:rsid w:val="001F3765"/>
    <w:rsid w:val="001F665E"/>
    <w:rsid w:val="001F78A3"/>
    <w:rsid w:val="001F7D7C"/>
    <w:rsid w:val="002000AD"/>
    <w:rsid w:val="00202360"/>
    <w:rsid w:val="00202A45"/>
    <w:rsid w:val="00202B9E"/>
    <w:rsid w:val="002038E6"/>
    <w:rsid w:val="00203C4C"/>
    <w:rsid w:val="002045AF"/>
    <w:rsid w:val="002046DD"/>
    <w:rsid w:val="0020499A"/>
    <w:rsid w:val="0020583E"/>
    <w:rsid w:val="00205A04"/>
    <w:rsid w:val="00206AE0"/>
    <w:rsid w:val="002078A8"/>
    <w:rsid w:val="00210FBB"/>
    <w:rsid w:val="002120DF"/>
    <w:rsid w:val="00213941"/>
    <w:rsid w:val="0021395C"/>
    <w:rsid w:val="002139F8"/>
    <w:rsid w:val="0021493D"/>
    <w:rsid w:val="00214FDD"/>
    <w:rsid w:val="002153C1"/>
    <w:rsid w:val="00215EC8"/>
    <w:rsid w:val="00215F40"/>
    <w:rsid w:val="0021712E"/>
    <w:rsid w:val="00220F81"/>
    <w:rsid w:val="00221FD7"/>
    <w:rsid w:val="00222238"/>
    <w:rsid w:val="0022246D"/>
    <w:rsid w:val="00222A72"/>
    <w:rsid w:val="0022500E"/>
    <w:rsid w:val="002260A2"/>
    <w:rsid w:val="00226ABE"/>
    <w:rsid w:val="00226C09"/>
    <w:rsid w:val="00226E6D"/>
    <w:rsid w:val="002274A0"/>
    <w:rsid w:val="00227E1E"/>
    <w:rsid w:val="0023176E"/>
    <w:rsid w:val="002322BE"/>
    <w:rsid w:val="00233198"/>
    <w:rsid w:val="002335BC"/>
    <w:rsid w:val="00233796"/>
    <w:rsid w:val="002340C0"/>
    <w:rsid w:val="00235DA6"/>
    <w:rsid w:val="00236FFA"/>
    <w:rsid w:val="00237D2F"/>
    <w:rsid w:val="0024009A"/>
    <w:rsid w:val="00240855"/>
    <w:rsid w:val="00241334"/>
    <w:rsid w:val="00241700"/>
    <w:rsid w:val="0024179A"/>
    <w:rsid w:val="00241E9B"/>
    <w:rsid w:val="00243707"/>
    <w:rsid w:val="00243A2C"/>
    <w:rsid w:val="00243B16"/>
    <w:rsid w:val="00244C0A"/>
    <w:rsid w:val="002452BA"/>
    <w:rsid w:val="00245890"/>
    <w:rsid w:val="00245E30"/>
    <w:rsid w:val="00246B87"/>
    <w:rsid w:val="0024778D"/>
    <w:rsid w:val="00247FBD"/>
    <w:rsid w:val="00250E98"/>
    <w:rsid w:val="00251E73"/>
    <w:rsid w:val="002530D8"/>
    <w:rsid w:val="00254A87"/>
    <w:rsid w:val="002558AF"/>
    <w:rsid w:val="0026041C"/>
    <w:rsid w:val="00260594"/>
    <w:rsid w:val="002606AB"/>
    <w:rsid w:val="00263B22"/>
    <w:rsid w:val="00263C84"/>
    <w:rsid w:val="00265068"/>
    <w:rsid w:val="0026640E"/>
    <w:rsid w:val="00266B75"/>
    <w:rsid w:val="00267FDA"/>
    <w:rsid w:val="00271C07"/>
    <w:rsid w:val="00272DD5"/>
    <w:rsid w:val="002731D6"/>
    <w:rsid w:val="00273B6F"/>
    <w:rsid w:val="002741D7"/>
    <w:rsid w:val="00274734"/>
    <w:rsid w:val="002750C3"/>
    <w:rsid w:val="00276671"/>
    <w:rsid w:val="002769DC"/>
    <w:rsid w:val="00276FA0"/>
    <w:rsid w:val="00277F27"/>
    <w:rsid w:val="0028088B"/>
    <w:rsid w:val="00280BFC"/>
    <w:rsid w:val="00280D7F"/>
    <w:rsid w:val="002818FF"/>
    <w:rsid w:val="002853B3"/>
    <w:rsid w:val="0028551F"/>
    <w:rsid w:val="002867B5"/>
    <w:rsid w:val="00286B87"/>
    <w:rsid w:val="00287546"/>
    <w:rsid w:val="00287EAC"/>
    <w:rsid w:val="002904E4"/>
    <w:rsid w:val="002906DB"/>
    <w:rsid w:val="0029086E"/>
    <w:rsid w:val="00291815"/>
    <w:rsid w:val="00292077"/>
    <w:rsid w:val="00294139"/>
    <w:rsid w:val="00294398"/>
    <w:rsid w:val="0029586B"/>
    <w:rsid w:val="00296F4B"/>
    <w:rsid w:val="002971F5"/>
    <w:rsid w:val="00297938"/>
    <w:rsid w:val="002A0468"/>
    <w:rsid w:val="002A05BB"/>
    <w:rsid w:val="002A17FA"/>
    <w:rsid w:val="002A1A91"/>
    <w:rsid w:val="002A1D30"/>
    <w:rsid w:val="002A2475"/>
    <w:rsid w:val="002A2BF6"/>
    <w:rsid w:val="002A338D"/>
    <w:rsid w:val="002A4356"/>
    <w:rsid w:val="002A4D9A"/>
    <w:rsid w:val="002A4ED7"/>
    <w:rsid w:val="002A521F"/>
    <w:rsid w:val="002B00AD"/>
    <w:rsid w:val="002B0AEB"/>
    <w:rsid w:val="002B10FD"/>
    <w:rsid w:val="002B1275"/>
    <w:rsid w:val="002B1465"/>
    <w:rsid w:val="002B1A1B"/>
    <w:rsid w:val="002B24C8"/>
    <w:rsid w:val="002B3425"/>
    <w:rsid w:val="002B3978"/>
    <w:rsid w:val="002B3B46"/>
    <w:rsid w:val="002B49F2"/>
    <w:rsid w:val="002B67F1"/>
    <w:rsid w:val="002C15A7"/>
    <w:rsid w:val="002C1A34"/>
    <w:rsid w:val="002C2E66"/>
    <w:rsid w:val="002C3765"/>
    <w:rsid w:val="002C41ED"/>
    <w:rsid w:val="002C4C13"/>
    <w:rsid w:val="002C546F"/>
    <w:rsid w:val="002C5635"/>
    <w:rsid w:val="002C6603"/>
    <w:rsid w:val="002C6F09"/>
    <w:rsid w:val="002C707C"/>
    <w:rsid w:val="002C77C5"/>
    <w:rsid w:val="002C7DB5"/>
    <w:rsid w:val="002D0395"/>
    <w:rsid w:val="002D0FC4"/>
    <w:rsid w:val="002D17FB"/>
    <w:rsid w:val="002D2438"/>
    <w:rsid w:val="002D2EC8"/>
    <w:rsid w:val="002D2FF1"/>
    <w:rsid w:val="002D344C"/>
    <w:rsid w:val="002D4D7C"/>
    <w:rsid w:val="002D4DAB"/>
    <w:rsid w:val="002D598D"/>
    <w:rsid w:val="002D5F2B"/>
    <w:rsid w:val="002D6D9D"/>
    <w:rsid w:val="002D7093"/>
    <w:rsid w:val="002D70DE"/>
    <w:rsid w:val="002E0447"/>
    <w:rsid w:val="002E07F4"/>
    <w:rsid w:val="002E0F81"/>
    <w:rsid w:val="002E104B"/>
    <w:rsid w:val="002E2512"/>
    <w:rsid w:val="002E3392"/>
    <w:rsid w:val="002E4063"/>
    <w:rsid w:val="002E5488"/>
    <w:rsid w:val="002E5A53"/>
    <w:rsid w:val="002E61CC"/>
    <w:rsid w:val="002E6471"/>
    <w:rsid w:val="002E6955"/>
    <w:rsid w:val="002F1A78"/>
    <w:rsid w:val="002F1F88"/>
    <w:rsid w:val="002F23CB"/>
    <w:rsid w:val="002F24AE"/>
    <w:rsid w:val="002F370E"/>
    <w:rsid w:val="002F3BA2"/>
    <w:rsid w:val="002F5240"/>
    <w:rsid w:val="002F59AC"/>
    <w:rsid w:val="00300F54"/>
    <w:rsid w:val="003017A5"/>
    <w:rsid w:val="00302165"/>
    <w:rsid w:val="003029E6"/>
    <w:rsid w:val="00302B5A"/>
    <w:rsid w:val="00302CD2"/>
    <w:rsid w:val="003044EA"/>
    <w:rsid w:val="00305AF6"/>
    <w:rsid w:val="00305D66"/>
    <w:rsid w:val="00306994"/>
    <w:rsid w:val="003100F4"/>
    <w:rsid w:val="00310A2E"/>
    <w:rsid w:val="0031224E"/>
    <w:rsid w:val="003125BB"/>
    <w:rsid w:val="00313F65"/>
    <w:rsid w:val="00314187"/>
    <w:rsid w:val="00314219"/>
    <w:rsid w:val="003147CA"/>
    <w:rsid w:val="00314C21"/>
    <w:rsid w:val="00316089"/>
    <w:rsid w:val="00316797"/>
    <w:rsid w:val="0031700E"/>
    <w:rsid w:val="003177B4"/>
    <w:rsid w:val="0031787C"/>
    <w:rsid w:val="003200C6"/>
    <w:rsid w:val="00320567"/>
    <w:rsid w:val="00320743"/>
    <w:rsid w:val="0032216F"/>
    <w:rsid w:val="0032452A"/>
    <w:rsid w:val="00325217"/>
    <w:rsid w:val="003266AE"/>
    <w:rsid w:val="00326D7B"/>
    <w:rsid w:val="003271AE"/>
    <w:rsid w:val="003276EC"/>
    <w:rsid w:val="00327D37"/>
    <w:rsid w:val="00330312"/>
    <w:rsid w:val="00330B7B"/>
    <w:rsid w:val="00331BEE"/>
    <w:rsid w:val="00331BF6"/>
    <w:rsid w:val="0033249B"/>
    <w:rsid w:val="00332E23"/>
    <w:rsid w:val="00333A0A"/>
    <w:rsid w:val="0033413C"/>
    <w:rsid w:val="003348F2"/>
    <w:rsid w:val="003354C7"/>
    <w:rsid w:val="00335BA1"/>
    <w:rsid w:val="00335D98"/>
    <w:rsid w:val="00336E9C"/>
    <w:rsid w:val="00336ED1"/>
    <w:rsid w:val="00337B27"/>
    <w:rsid w:val="00341EED"/>
    <w:rsid w:val="0034386E"/>
    <w:rsid w:val="00344060"/>
    <w:rsid w:val="00344C69"/>
    <w:rsid w:val="00346134"/>
    <w:rsid w:val="0034696F"/>
    <w:rsid w:val="00351510"/>
    <w:rsid w:val="003519A3"/>
    <w:rsid w:val="00352357"/>
    <w:rsid w:val="003529F0"/>
    <w:rsid w:val="00353626"/>
    <w:rsid w:val="00353B17"/>
    <w:rsid w:val="003552D3"/>
    <w:rsid w:val="00356829"/>
    <w:rsid w:val="0036195A"/>
    <w:rsid w:val="00361DC2"/>
    <w:rsid w:val="003624E5"/>
    <w:rsid w:val="00362748"/>
    <w:rsid w:val="00363D9A"/>
    <w:rsid w:val="00366FD6"/>
    <w:rsid w:val="00367B9B"/>
    <w:rsid w:val="0037010D"/>
    <w:rsid w:val="0037060E"/>
    <w:rsid w:val="0037088A"/>
    <w:rsid w:val="00370E03"/>
    <w:rsid w:val="0037145D"/>
    <w:rsid w:val="00371BF4"/>
    <w:rsid w:val="00373607"/>
    <w:rsid w:val="00374254"/>
    <w:rsid w:val="00374427"/>
    <w:rsid w:val="00374651"/>
    <w:rsid w:val="00375E51"/>
    <w:rsid w:val="003763E2"/>
    <w:rsid w:val="00376579"/>
    <w:rsid w:val="0037668F"/>
    <w:rsid w:val="00377126"/>
    <w:rsid w:val="0038015B"/>
    <w:rsid w:val="00380317"/>
    <w:rsid w:val="00381ADE"/>
    <w:rsid w:val="00381E63"/>
    <w:rsid w:val="00382D58"/>
    <w:rsid w:val="003831FA"/>
    <w:rsid w:val="00383C2F"/>
    <w:rsid w:val="00383D79"/>
    <w:rsid w:val="003843E3"/>
    <w:rsid w:val="00384605"/>
    <w:rsid w:val="003859D8"/>
    <w:rsid w:val="00386FAA"/>
    <w:rsid w:val="00394D4E"/>
    <w:rsid w:val="00395DF0"/>
    <w:rsid w:val="0039688A"/>
    <w:rsid w:val="00397F1F"/>
    <w:rsid w:val="003A04CB"/>
    <w:rsid w:val="003A1626"/>
    <w:rsid w:val="003A2829"/>
    <w:rsid w:val="003A4239"/>
    <w:rsid w:val="003A52E0"/>
    <w:rsid w:val="003A57B6"/>
    <w:rsid w:val="003A6624"/>
    <w:rsid w:val="003A7C0F"/>
    <w:rsid w:val="003B058E"/>
    <w:rsid w:val="003B2446"/>
    <w:rsid w:val="003B26AC"/>
    <w:rsid w:val="003B2A0C"/>
    <w:rsid w:val="003B3147"/>
    <w:rsid w:val="003B394E"/>
    <w:rsid w:val="003B3A72"/>
    <w:rsid w:val="003B3AF3"/>
    <w:rsid w:val="003B3C6E"/>
    <w:rsid w:val="003B6BBD"/>
    <w:rsid w:val="003C0114"/>
    <w:rsid w:val="003C01FD"/>
    <w:rsid w:val="003C0347"/>
    <w:rsid w:val="003C1319"/>
    <w:rsid w:val="003C1649"/>
    <w:rsid w:val="003C4FA2"/>
    <w:rsid w:val="003C4FC2"/>
    <w:rsid w:val="003C5309"/>
    <w:rsid w:val="003C56CA"/>
    <w:rsid w:val="003C5CF9"/>
    <w:rsid w:val="003C60BD"/>
    <w:rsid w:val="003C68FF"/>
    <w:rsid w:val="003C6D89"/>
    <w:rsid w:val="003C7393"/>
    <w:rsid w:val="003D1225"/>
    <w:rsid w:val="003D346E"/>
    <w:rsid w:val="003D4491"/>
    <w:rsid w:val="003D450B"/>
    <w:rsid w:val="003D4E4A"/>
    <w:rsid w:val="003D53F0"/>
    <w:rsid w:val="003D6EE8"/>
    <w:rsid w:val="003E237D"/>
    <w:rsid w:val="003E2905"/>
    <w:rsid w:val="003E2DCA"/>
    <w:rsid w:val="003E311E"/>
    <w:rsid w:val="003E5660"/>
    <w:rsid w:val="003E5938"/>
    <w:rsid w:val="003E5E5D"/>
    <w:rsid w:val="003E7718"/>
    <w:rsid w:val="003F0C85"/>
    <w:rsid w:val="003F1362"/>
    <w:rsid w:val="003F1CD1"/>
    <w:rsid w:val="003F294A"/>
    <w:rsid w:val="003F3148"/>
    <w:rsid w:val="003F41F8"/>
    <w:rsid w:val="003F6337"/>
    <w:rsid w:val="003F67D7"/>
    <w:rsid w:val="003F746C"/>
    <w:rsid w:val="003F7C92"/>
    <w:rsid w:val="003F7EE2"/>
    <w:rsid w:val="00400615"/>
    <w:rsid w:val="004007E6"/>
    <w:rsid w:val="00400FF0"/>
    <w:rsid w:val="00402FF0"/>
    <w:rsid w:val="004033D8"/>
    <w:rsid w:val="00403D5A"/>
    <w:rsid w:val="0040588B"/>
    <w:rsid w:val="004079A7"/>
    <w:rsid w:val="00407ED7"/>
    <w:rsid w:val="00410A6F"/>
    <w:rsid w:val="00411667"/>
    <w:rsid w:val="004117C6"/>
    <w:rsid w:val="00413113"/>
    <w:rsid w:val="00413D68"/>
    <w:rsid w:val="00414879"/>
    <w:rsid w:val="004165EA"/>
    <w:rsid w:val="00416D1D"/>
    <w:rsid w:val="00417179"/>
    <w:rsid w:val="00421F59"/>
    <w:rsid w:val="00423891"/>
    <w:rsid w:val="00423C25"/>
    <w:rsid w:val="0042442F"/>
    <w:rsid w:val="00424764"/>
    <w:rsid w:val="004247C5"/>
    <w:rsid w:val="00424D11"/>
    <w:rsid w:val="00425682"/>
    <w:rsid w:val="0042689F"/>
    <w:rsid w:val="00426C52"/>
    <w:rsid w:val="00427279"/>
    <w:rsid w:val="00427E05"/>
    <w:rsid w:val="00430F48"/>
    <w:rsid w:val="00432516"/>
    <w:rsid w:val="00435B30"/>
    <w:rsid w:val="00435E79"/>
    <w:rsid w:val="00436D8A"/>
    <w:rsid w:val="0043780B"/>
    <w:rsid w:val="004378E8"/>
    <w:rsid w:val="00437B92"/>
    <w:rsid w:val="004405AF"/>
    <w:rsid w:val="004412D3"/>
    <w:rsid w:val="004416AA"/>
    <w:rsid w:val="00442177"/>
    <w:rsid w:val="00442500"/>
    <w:rsid w:val="00442BE8"/>
    <w:rsid w:val="004430A6"/>
    <w:rsid w:val="004440AB"/>
    <w:rsid w:val="0044502B"/>
    <w:rsid w:val="00445881"/>
    <w:rsid w:val="0044793A"/>
    <w:rsid w:val="00447F01"/>
    <w:rsid w:val="00450C72"/>
    <w:rsid w:val="00450D1B"/>
    <w:rsid w:val="0045530C"/>
    <w:rsid w:val="00455E0A"/>
    <w:rsid w:val="00455E91"/>
    <w:rsid w:val="00455EF6"/>
    <w:rsid w:val="00460975"/>
    <w:rsid w:val="00461C0D"/>
    <w:rsid w:val="00462243"/>
    <w:rsid w:val="00462BC0"/>
    <w:rsid w:val="004639A2"/>
    <w:rsid w:val="004645CF"/>
    <w:rsid w:val="00465CAA"/>
    <w:rsid w:val="004665F1"/>
    <w:rsid w:val="0046683F"/>
    <w:rsid w:val="00466D6A"/>
    <w:rsid w:val="00467323"/>
    <w:rsid w:val="004709F9"/>
    <w:rsid w:val="00470C2B"/>
    <w:rsid w:val="004718E7"/>
    <w:rsid w:val="00472724"/>
    <w:rsid w:val="00472AAB"/>
    <w:rsid w:val="0047415F"/>
    <w:rsid w:val="004742E8"/>
    <w:rsid w:val="00475BC8"/>
    <w:rsid w:val="00476844"/>
    <w:rsid w:val="0047705A"/>
    <w:rsid w:val="004775FF"/>
    <w:rsid w:val="00480BA2"/>
    <w:rsid w:val="00481667"/>
    <w:rsid w:val="00484488"/>
    <w:rsid w:val="004859A5"/>
    <w:rsid w:val="00485E89"/>
    <w:rsid w:val="00487105"/>
    <w:rsid w:val="004871DD"/>
    <w:rsid w:val="004903C6"/>
    <w:rsid w:val="00490599"/>
    <w:rsid w:val="004914E0"/>
    <w:rsid w:val="0049151C"/>
    <w:rsid w:val="00491797"/>
    <w:rsid w:val="00492835"/>
    <w:rsid w:val="00493033"/>
    <w:rsid w:val="00493974"/>
    <w:rsid w:val="00493A80"/>
    <w:rsid w:val="004953B0"/>
    <w:rsid w:val="0049548E"/>
    <w:rsid w:val="004963C8"/>
    <w:rsid w:val="004966D9"/>
    <w:rsid w:val="004A1205"/>
    <w:rsid w:val="004A29AF"/>
    <w:rsid w:val="004A2F70"/>
    <w:rsid w:val="004A2FC3"/>
    <w:rsid w:val="004A325B"/>
    <w:rsid w:val="004A385C"/>
    <w:rsid w:val="004A531F"/>
    <w:rsid w:val="004A6B71"/>
    <w:rsid w:val="004A7373"/>
    <w:rsid w:val="004B025A"/>
    <w:rsid w:val="004B070A"/>
    <w:rsid w:val="004B08C3"/>
    <w:rsid w:val="004B0924"/>
    <w:rsid w:val="004B0D91"/>
    <w:rsid w:val="004B178C"/>
    <w:rsid w:val="004B1DAE"/>
    <w:rsid w:val="004B1E30"/>
    <w:rsid w:val="004B270B"/>
    <w:rsid w:val="004B3EE5"/>
    <w:rsid w:val="004B4C96"/>
    <w:rsid w:val="004B5592"/>
    <w:rsid w:val="004C07DB"/>
    <w:rsid w:val="004C08F3"/>
    <w:rsid w:val="004C1EC9"/>
    <w:rsid w:val="004C30E0"/>
    <w:rsid w:val="004C3BDE"/>
    <w:rsid w:val="004C3E9B"/>
    <w:rsid w:val="004C6AA0"/>
    <w:rsid w:val="004C6B65"/>
    <w:rsid w:val="004C768E"/>
    <w:rsid w:val="004C78F9"/>
    <w:rsid w:val="004C7EFF"/>
    <w:rsid w:val="004D01DA"/>
    <w:rsid w:val="004D1240"/>
    <w:rsid w:val="004D2009"/>
    <w:rsid w:val="004D3497"/>
    <w:rsid w:val="004D3ABD"/>
    <w:rsid w:val="004D414C"/>
    <w:rsid w:val="004D43CA"/>
    <w:rsid w:val="004D5B3B"/>
    <w:rsid w:val="004D6356"/>
    <w:rsid w:val="004D6CD3"/>
    <w:rsid w:val="004D73CB"/>
    <w:rsid w:val="004D7ADD"/>
    <w:rsid w:val="004E0154"/>
    <w:rsid w:val="004E0423"/>
    <w:rsid w:val="004E07CB"/>
    <w:rsid w:val="004E1BFC"/>
    <w:rsid w:val="004E1DCC"/>
    <w:rsid w:val="004E217E"/>
    <w:rsid w:val="004E60E7"/>
    <w:rsid w:val="004F0CA6"/>
    <w:rsid w:val="004F1105"/>
    <w:rsid w:val="004F11BD"/>
    <w:rsid w:val="004F26B3"/>
    <w:rsid w:val="004F273C"/>
    <w:rsid w:val="004F275D"/>
    <w:rsid w:val="004F2A77"/>
    <w:rsid w:val="004F2A7E"/>
    <w:rsid w:val="004F5DCE"/>
    <w:rsid w:val="004F6535"/>
    <w:rsid w:val="004F67D0"/>
    <w:rsid w:val="004F6D4D"/>
    <w:rsid w:val="004F6E77"/>
    <w:rsid w:val="004F750F"/>
    <w:rsid w:val="00500107"/>
    <w:rsid w:val="0050103C"/>
    <w:rsid w:val="005010EE"/>
    <w:rsid w:val="00501F34"/>
    <w:rsid w:val="0050206C"/>
    <w:rsid w:val="0050212B"/>
    <w:rsid w:val="00503E6C"/>
    <w:rsid w:val="00504FC3"/>
    <w:rsid w:val="005050AB"/>
    <w:rsid w:val="00505A93"/>
    <w:rsid w:val="00506454"/>
    <w:rsid w:val="005067C2"/>
    <w:rsid w:val="00510A40"/>
    <w:rsid w:val="00510BEF"/>
    <w:rsid w:val="00510E74"/>
    <w:rsid w:val="005119F1"/>
    <w:rsid w:val="00511E6F"/>
    <w:rsid w:val="00511E9D"/>
    <w:rsid w:val="00512EA1"/>
    <w:rsid w:val="00512ECF"/>
    <w:rsid w:val="00514084"/>
    <w:rsid w:val="00514120"/>
    <w:rsid w:val="00514A7B"/>
    <w:rsid w:val="00515315"/>
    <w:rsid w:val="00515844"/>
    <w:rsid w:val="005172D6"/>
    <w:rsid w:val="005201CF"/>
    <w:rsid w:val="00520595"/>
    <w:rsid w:val="00521469"/>
    <w:rsid w:val="00522457"/>
    <w:rsid w:val="00522675"/>
    <w:rsid w:val="005227BF"/>
    <w:rsid w:val="00522A0C"/>
    <w:rsid w:val="00523C0D"/>
    <w:rsid w:val="00523D48"/>
    <w:rsid w:val="0052466E"/>
    <w:rsid w:val="005255D5"/>
    <w:rsid w:val="00525785"/>
    <w:rsid w:val="00527AD4"/>
    <w:rsid w:val="005318D6"/>
    <w:rsid w:val="00531DB8"/>
    <w:rsid w:val="00532CEE"/>
    <w:rsid w:val="00533073"/>
    <w:rsid w:val="00534742"/>
    <w:rsid w:val="00535138"/>
    <w:rsid w:val="00535896"/>
    <w:rsid w:val="005363B2"/>
    <w:rsid w:val="005363CE"/>
    <w:rsid w:val="005365BD"/>
    <w:rsid w:val="0054020A"/>
    <w:rsid w:val="0054139E"/>
    <w:rsid w:val="005423D3"/>
    <w:rsid w:val="005437D6"/>
    <w:rsid w:val="00543A14"/>
    <w:rsid w:val="0054535D"/>
    <w:rsid w:val="00545D07"/>
    <w:rsid w:val="00546074"/>
    <w:rsid w:val="00546F5B"/>
    <w:rsid w:val="00546FF5"/>
    <w:rsid w:val="005478E3"/>
    <w:rsid w:val="00547FE9"/>
    <w:rsid w:val="00550A0B"/>
    <w:rsid w:val="005530AA"/>
    <w:rsid w:val="00553214"/>
    <w:rsid w:val="00553262"/>
    <w:rsid w:val="005532A5"/>
    <w:rsid w:val="00553703"/>
    <w:rsid w:val="0055401F"/>
    <w:rsid w:val="0055545F"/>
    <w:rsid w:val="005563D8"/>
    <w:rsid w:val="00556B6C"/>
    <w:rsid w:val="005573A2"/>
    <w:rsid w:val="00557570"/>
    <w:rsid w:val="005579EA"/>
    <w:rsid w:val="00557A1D"/>
    <w:rsid w:val="00557CE5"/>
    <w:rsid w:val="0056042C"/>
    <w:rsid w:val="005608A8"/>
    <w:rsid w:val="00560D8E"/>
    <w:rsid w:val="00560E8A"/>
    <w:rsid w:val="0056179A"/>
    <w:rsid w:val="005619FC"/>
    <w:rsid w:val="00561B11"/>
    <w:rsid w:val="00561EBB"/>
    <w:rsid w:val="00561F53"/>
    <w:rsid w:val="0056342F"/>
    <w:rsid w:val="005643BE"/>
    <w:rsid w:val="00564464"/>
    <w:rsid w:val="00566BAE"/>
    <w:rsid w:val="005677C9"/>
    <w:rsid w:val="00567947"/>
    <w:rsid w:val="00567A74"/>
    <w:rsid w:val="00567FD7"/>
    <w:rsid w:val="00570791"/>
    <w:rsid w:val="00573130"/>
    <w:rsid w:val="0057378A"/>
    <w:rsid w:val="00575415"/>
    <w:rsid w:val="005757E2"/>
    <w:rsid w:val="005766BA"/>
    <w:rsid w:val="0057726F"/>
    <w:rsid w:val="0057759F"/>
    <w:rsid w:val="00580019"/>
    <w:rsid w:val="00581C2E"/>
    <w:rsid w:val="00581CA8"/>
    <w:rsid w:val="00583D2A"/>
    <w:rsid w:val="00584397"/>
    <w:rsid w:val="00584F73"/>
    <w:rsid w:val="00585A05"/>
    <w:rsid w:val="00585DE4"/>
    <w:rsid w:val="005903AE"/>
    <w:rsid w:val="00590982"/>
    <w:rsid w:val="00590A81"/>
    <w:rsid w:val="00591047"/>
    <w:rsid w:val="00595167"/>
    <w:rsid w:val="0059584B"/>
    <w:rsid w:val="00596B7F"/>
    <w:rsid w:val="005A028E"/>
    <w:rsid w:val="005A0953"/>
    <w:rsid w:val="005A19C8"/>
    <w:rsid w:val="005A1A95"/>
    <w:rsid w:val="005A2795"/>
    <w:rsid w:val="005A37CD"/>
    <w:rsid w:val="005A3FEE"/>
    <w:rsid w:val="005A4D02"/>
    <w:rsid w:val="005A519C"/>
    <w:rsid w:val="005A5784"/>
    <w:rsid w:val="005A578B"/>
    <w:rsid w:val="005A5E40"/>
    <w:rsid w:val="005A6001"/>
    <w:rsid w:val="005A6075"/>
    <w:rsid w:val="005A724E"/>
    <w:rsid w:val="005A73DF"/>
    <w:rsid w:val="005A7D1B"/>
    <w:rsid w:val="005B2577"/>
    <w:rsid w:val="005B30DC"/>
    <w:rsid w:val="005B4D0B"/>
    <w:rsid w:val="005B5387"/>
    <w:rsid w:val="005B5D91"/>
    <w:rsid w:val="005B5E8B"/>
    <w:rsid w:val="005B6F4B"/>
    <w:rsid w:val="005B7234"/>
    <w:rsid w:val="005C03FC"/>
    <w:rsid w:val="005C2C95"/>
    <w:rsid w:val="005C3122"/>
    <w:rsid w:val="005C31D7"/>
    <w:rsid w:val="005C3B49"/>
    <w:rsid w:val="005C51DC"/>
    <w:rsid w:val="005C7A6B"/>
    <w:rsid w:val="005D028E"/>
    <w:rsid w:val="005D28D9"/>
    <w:rsid w:val="005D2C66"/>
    <w:rsid w:val="005D2FE0"/>
    <w:rsid w:val="005D3BF3"/>
    <w:rsid w:val="005D3EBE"/>
    <w:rsid w:val="005D45AD"/>
    <w:rsid w:val="005D5417"/>
    <w:rsid w:val="005D6669"/>
    <w:rsid w:val="005D7273"/>
    <w:rsid w:val="005D78F9"/>
    <w:rsid w:val="005D7A07"/>
    <w:rsid w:val="005D7D65"/>
    <w:rsid w:val="005D7E35"/>
    <w:rsid w:val="005E0431"/>
    <w:rsid w:val="005E0E66"/>
    <w:rsid w:val="005E4641"/>
    <w:rsid w:val="005E5480"/>
    <w:rsid w:val="005E5C64"/>
    <w:rsid w:val="005E7439"/>
    <w:rsid w:val="005E74E2"/>
    <w:rsid w:val="005E7582"/>
    <w:rsid w:val="005F06B6"/>
    <w:rsid w:val="005F1103"/>
    <w:rsid w:val="005F26F4"/>
    <w:rsid w:val="005F5453"/>
    <w:rsid w:val="005F5463"/>
    <w:rsid w:val="005F6412"/>
    <w:rsid w:val="005F645A"/>
    <w:rsid w:val="005F6731"/>
    <w:rsid w:val="0060071B"/>
    <w:rsid w:val="00600FD5"/>
    <w:rsid w:val="00603148"/>
    <w:rsid w:val="00604C58"/>
    <w:rsid w:val="00611908"/>
    <w:rsid w:val="00611DB5"/>
    <w:rsid w:val="00613A81"/>
    <w:rsid w:val="006144D0"/>
    <w:rsid w:val="00614543"/>
    <w:rsid w:val="00614F82"/>
    <w:rsid w:val="0062189B"/>
    <w:rsid w:val="0062289D"/>
    <w:rsid w:val="006254C0"/>
    <w:rsid w:val="00626C71"/>
    <w:rsid w:val="0062718A"/>
    <w:rsid w:val="0062727A"/>
    <w:rsid w:val="0063009D"/>
    <w:rsid w:val="00630828"/>
    <w:rsid w:val="00630D9E"/>
    <w:rsid w:val="006326B4"/>
    <w:rsid w:val="006342D4"/>
    <w:rsid w:val="006362C7"/>
    <w:rsid w:val="0063714F"/>
    <w:rsid w:val="00637BBC"/>
    <w:rsid w:val="00637D58"/>
    <w:rsid w:val="006404A6"/>
    <w:rsid w:val="0064242A"/>
    <w:rsid w:val="00642B7C"/>
    <w:rsid w:val="00642D9C"/>
    <w:rsid w:val="00643428"/>
    <w:rsid w:val="00643A6F"/>
    <w:rsid w:val="00643FA0"/>
    <w:rsid w:val="00645C6B"/>
    <w:rsid w:val="006462CB"/>
    <w:rsid w:val="006464DF"/>
    <w:rsid w:val="0064679C"/>
    <w:rsid w:val="006476C4"/>
    <w:rsid w:val="00647D3A"/>
    <w:rsid w:val="00647F0C"/>
    <w:rsid w:val="00650940"/>
    <w:rsid w:val="00650E1A"/>
    <w:rsid w:val="00651008"/>
    <w:rsid w:val="006512F3"/>
    <w:rsid w:val="006514FB"/>
    <w:rsid w:val="006515B5"/>
    <w:rsid w:val="00651CF5"/>
    <w:rsid w:val="00654D60"/>
    <w:rsid w:val="006559DA"/>
    <w:rsid w:val="00655B87"/>
    <w:rsid w:val="00656B4A"/>
    <w:rsid w:val="00657D6F"/>
    <w:rsid w:val="00660C4F"/>
    <w:rsid w:val="006610FE"/>
    <w:rsid w:val="006612CF"/>
    <w:rsid w:val="00662F1F"/>
    <w:rsid w:val="00663492"/>
    <w:rsid w:val="00664303"/>
    <w:rsid w:val="00664399"/>
    <w:rsid w:val="00664560"/>
    <w:rsid w:val="00664A33"/>
    <w:rsid w:val="00664F2A"/>
    <w:rsid w:val="0066677F"/>
    <w:rsid w:val="00666C07"/>
    <w:rsid w:val="006674BB"/>
    <w:rsid w:val="00671CD7"/>
    <w:rsid w:val="00671EF1"/>
    <w:rsid w:val="0067244B"/>
    <w:rsid w:val="00672CBB"/>
    <w:rsid w:val="0067414F"/>
    <w:rsid w:val="00674F9A"/>
    <w:rsid w:val="00674FFD"/>
    <w:rsid w:val="0067545A"/>
    <w:rsid w:val="00675AB9"/>
    <w:rsid w:val="00675E4D"/>
    <w:rsid w:val="0067743A"/>
    <w:rsid w:val="00677A59"/>
    <w:rsid w:val="00681717"/>
    <w:rsid w:val="00681EA6"/>
    <w:rsid w:val="006826F3"/>
    <w:rsid w:val="00682983"/>
    <w:rsid w:val="00683128"/>
    <w:rsid w:val="00684BA7"/>
    <w:rsid w:val="00684D85"/>
    <w:rsid w:val="006851C5"/>
    <w:rsid w:val="006858BB"/>
    <w:rsid w:val="00685BC0"/>
    <w:rsid w:val="00685E12"/>
    <w:rsid w:val="00685EE0"/>
    <w:rsid w:val="00686CE4"/>
    <w:rsid w:val="00687F32"/>
    <w:rsid w:val="00690204"/>
    <w:rsid w:val="00690A93"/>
    <w:rsid w:val="00690C1A"/>
    <w:rsid w:val="0069118A"/>
    <w:rsid w:val="006913C8"/>
    <w:rsid w:val="00691AB1"/>
    <w:rsid w:val="00693B53"/>
    <w:rsid w:val="00693E14"/>
    <w:rsid w:val="00694C66"/>
    <w:rsid w:val="006955E1"/>
    <w:rsid w:val="0069623D"/>
    <w:rsid w:val="006A11BE"/>
    <w:rsid w:val="006A20D7"/>
    <w:rsid w:val="006A36A1"/>
    <w:rsid w:val="006A3EB6"/>
    <w:rsid w:val="006A43D1"/>
    <w:rsid w:val="006A5F4D"/>
    <w:rsid w:val="006A76D7"/>
    <w:rsid w:val="006B0782"/>
    <w:rsid w:val="006B0F3B"/>
    <w:rsid w:val="006B1D07"/>
    <w:rsid w:val="006B2111"/>
    <w:rsid w:val="006B24C6"/>
    <w:rsid w:val="006B259C"/>
    <w:rsid w:val="006B2835"/>
    <w:rsid w:val="006B327C"/>
    <w:rsid w:val="006B3738"/>
    <w:rsid w:val="006B4069"/>
    <w:rsid w:val="006B48EE"/>
    <w:rsid w:val="006B4FE3"/>
    <w:rsid w:val="006B51DC"/>
    <w:rsid w:val="006B7873"/>
    <w:rsid w:val="006B7E6C"/>
    <w:rsid w:val="006C2CE9"/>
    <w:rsid w:val="006C2DB4"/>
    <w:rsid w:val="006C3F1C"/>
    <w:rsid w:val="006C4334"/>
    <w:rsid w:val="006C4C12"/>
    <w:rsid w:val="006C4F2C"/>
    <w:rsid w:val="006C5390"/>
    <w:rsid w:val="006C5E47"/>
    <w:rsid w:val="006C778C"/>
    <w:rsid w:val="006D126C"/>
    <w:rsid w:val="006D1877"/>
    <w:rsid w:val="006D1CDA"/>
    <w:rsid w:val="006D5037"/>
    <w:rsid w:val="006D5AB2"/>
    <w:rsid w:val="006D5E08"/>
    <w:rsid w:val="006D5E09"/>
    <w:rsid w:val="006D6001"/>
    <w:rsid w:val="006D61B0"/>
    <w:rsid w:val="006D668D"/>
    <w:rsid w:val="006D6D37"/>
    <w:rsid w:val="006D7B2B"/>
    <w:rsid w:val="006E073E"/>
    <w:rsid w:val="006E073F"/>
    <w:rsid w:val="006E0FD1"/>
    <w:rsid w:val="006E1603"/>
    <w:rsid w:val="006E40E8"/>
    <w:rsid w:val="006E410C"/>
    <w:rsid w:val="006E458B"/>
    <w:rsid w:val="006E4777"/>
    <w:rsid w:val="006E4C84"/>
    <w:rsid w:val="006E616B"/>
    <w:rsid w:val="006E6551"/>
    <w:rsid w:val="006E6B27"/>
    <w:rsid w:val="006E7140"/>
    <w:rsid w:val="006E792B"/>
    <w:rsid w:val="006F1F15"/>
    <w:rsid w:val="006F3969"/>
    <w:rsid w:val="006F576C"/>
    <w:rsid w:val="006F5891"/>
    <w:rsid w:val="0070063B"/>
    <w:rsid w:val="0070148C"/>
    <w:rsid w:val="007020D8"/>
    <w:rsid w:val="007023D9"/>
    <w:rsid w:val="00702BC3"/>
    <w:rsid w:val="007057D8"/>
    <w:rsid w:val="007102C2"/>
    <w:rsid w:val="00710471"/>
    <w:rsid w:val="00710608"/>
    <w:rsid w:val="00710E9A"/>
    <w:rsid w:val="00711775"/>
    <w:rsid w:val="00711D2C"/>
    <w:rsid w:val="007130A5"/>
    <w:rsid w:val="007139C4"/>
    <w:rsid w:val="007142CE"/>
    <w:rsid w:val="00714478"/>
    <w:rsid w:val="007149AB"/>
    <w:rsid w:val="007156C0"/>
    <w:rsid w:val="00717CF6"/>
    <w:rsid w:val="007214CE"/>
    <w:rsid w:val="00722C99"/>
    <w:rsid w:val="00722E72"/>
    <w:rsid w:val="00724F9E"/>
    <w:rsid w:val="00725F11"/>
    <w:rsid w:val="0073100B"/>
    <w:rsid w:val="007320D3"/>
    <w:rsid w:val="00732D4A"/>
    <w:rsid w:val="007331C7"/>
    <w:rsid w:val="00733521"/>
    <w:rsid w:val="00735332"/>
    <w:rsid w:val="00735EA7"/>
    <w:rsid w:val="0073618A"/>
    <w:rsid w:val="00736980"/>
    <w:rsid w:val="0073780F"/>
    <w:rsid w:val="00740434"/>
    <w:rsid w:val="0074235E"/>
    <w:rsid w:val="0074375D"/>
    <w:rsid w:val="007438A7"/>
    <w:rsid w:val="007444CE"/>
    <w:rsid w:val="007447F0"/>
    <w:rsid w:val="0074538A"/>
    <w:rsid w:val="0074575F"/>
    <w:rsid w:val="00745CB3"/>
    <w:rsid w:val="00746FA9"/>
    <w:rsid w:val="00747FD7"/>
    <w:rsid w:val="0075040A"/>
    <w:rsid w:val="007510EE"/>
    <w:rsid w:val="0075161E"/>
    <w:rsid w:val="00751697"/>
    <w:rsid w:val="0075178A"/>
    <w:rsid w:val="00752F12"/>
    <w:rsid w:val="00752FF0"/>
    <w:rsid w:val="00753102"/>
    <w:rsid w:val="00753AC6"/>
    <w:rsid w:val="00753C93"/>
    <w:rsid w:val="00754ABF"/>
    <w:rsid w:val="007559F4"/>
    <w:rsid w:val="00756652"/>
    <w:rsid w:val="00757D62"/>
    <w:rsid w:val="00760945"/>
    <w:rsid w:val="0076126F"/>
    <w:rsid w:val="00761532"/>
    <w:rsid w:val="007620DA"/>
    <w:rsid w:val="0076318D"/>
    <w:rsid w:val="00767CFB"/>
    <w:rsid w:val="00771DB8"/>
    <w:rsid w:val="00772A75"/>
    <w:rsid w:val="00773B42"/>
    <w:rsid w:val="007741D2"/>
    <w:rsid w:val="00774603"/>
    <w:rsid w:val="007748EC"/>
    <w:rsid w:val="007761DB"/>
    <w:rsid w:val="00777028"/>
    <w:rsid w:val="00780630"/>
    <w:rsid w:val="0078075D"/>
    <w:rsid w:val="00782A67"/>
    <w:rsid w:val="00783003"/>
    <w:rsid w:val="007834E0"/>
    <w:rsid w:val="00783817"/>
    <w:rsid w:val="00783BDA"/>
    <w:rsid w:val="00784918"/>
    <w:rsid w:val="0078517E"/>
    <w:rsid w:val="00785358"/>
    <w:rsid w:val="007853BB"/>
    <w:rsid w:val="00786420"/>
    <w:rsid w:val="00787DF4"/>
    <w:rsid w:val="00791A58"/>
    <w:rsid w:val="0079274A"/>
    <w:rsid w:val="00794694"/>
    <w:rsid w:val="007A16F1"/>
    <w:rsid w:val="007A2AE7"/>
    <w:rsid w:val="007A2D9B"/>
    <w:rsid w:val="007A3F70"/>
    <w:rsid w:val="007A3FCB"/>
    <w:rsid w:val="007A4DE4"/>
    <w:rsid w:val="007A4E6A"/>
    <w:rsid w:val="007A4FAD"/>
    <w:rsid w:val="007A53A1"/>
    <w:rsid w:val="007A543A"/>
    <w:rsid w:val="007A6E82"/>
    <w:rsid w:val="007A6FC4"/>
    <w:rsid w:val="007A78A1"/>
    <w:rsid w:val="007B001E"/>
    <w:rsid w:val="007B021C"/>
    <w:rsid w:val="007B0A14"/>
    <w:rsid w:val="007B0A68"/>
    <w:rsid w:val="007B0E46"/>
    <w:rsid w:val="007B168E"/>
    <w:rsid w:val="007B16C4"/>
    <w:rsid w:val="007B18CA"/>
    <w:rsid w:val="007B198A"/>
    <w:rsid w:val="007B370F"/>
    <w:rsid w:val="007B456D"/>
    <w:rsid w:val="007B5867"/>
    <w:rsid w:val="007B5B9D"/>
    <w:rsid w:val="007B6A2D"/>
    <w:rsid w:val="007B7109"/>
    <w:rsid w:val="007B73A1"/>
    <w:rsid w:val="007B7789"/>
    <w:rsid w:val="007C2920"/>
    <w:rsid w:val="007C2AA3"/>
    <w:rsid w:val="007C2DF3"/>
    <w:rsid w:val="007C3530"/>
    <w:rsid w:val="007C371C"/>
    <w:rsid w:val="007C3A0C"/>
    <w:rsid w:val="007C3E44"/>
    <w:rsid w:val="007C5790"/>
    <w:rsid w:val="007C61D6"/>
    <w:rsid w:val="007C6D99"/>
    <w:rsid w:val="007C70E0"/>
    <w:rsid w:val="007C73D8"/>
    <w:rsid w:val="007C7EC4"/>
    <w:rsid w:val="007D07EF"/>
    <w:rsid w:val="007D0C1A"/>
    <w:rsid w:val="007D0F90"/>
    <w:rsid w:val="007D12D4"/>
    <w:rsid w:val="007D2425"/>
    <w:rsid w:val="007D300E"/>
    <w:rsid w:val="007D4CB7"/>
    <w:rsid w:val="007D63BA"/>
    <w:rsid w:val="007D6667"/>
    <w:rsid w:val="007D6A35"/>
    <w:rsid w:val="007D6B07"/>
    <w:rsid w:val="007D7273"/>
    <w:rsid w:val="007D768B"/>
    <w:rsid w:val="007D7B2F"/>
    <w:rsid w:val="007D7BD2"/>
    <w:rsid w:val="007E001B"/>
    <w:rsid w:val="007E0B5C"/>
    <w:rsid w:val="007E0DB9"/>
    <w:rsid w:val="007E1AB3"/>
    <w:rsid w:val="007E2B01"/>
    <w:rsid w:val="007E2CEA"/>
    <w:rsid w:val="007E37BE"/>
    <w:rsid w:val="007E390C"/>
    <w:rsid w:val="007E3983"/>
    <w:rsid w:val="007E3D0F"/>
    <w:rsid w:val="007E3F65"/>
    <w:rsid w:val="007E46D6"/>
    <w:rsid w:val="007E5C4F"/>
    <w:rsid w:val="007E6771"/>
    <w:rsid w:val="007E68F6"/>
    <w:rsid w:val="007F0820"/>
    <w:rsid w:val="007F0A8A"/>
    <w:rsid w:val="007F1306"/>
    <w:rsid w:val="007F1E1F"/>
    <w:rsid w:val="007F2EA6"/>
    <w:rsid w:val="007F4BCA"/>
    <w:rsid w:val="007F4CCF"/>
    <w:rsid w:val="007F6032"/>
    <w:rsid w:val="007F6DB4"/>
    <w:rsid w:val="007F7747"/>
    <w:rsid w:val="00801234"/>
    <w:rsid w:val="00801E84"/>
    <w:rsid w:val="00802ACD"/>
    <w:rsid w:val="00803F1F"/>
    <w:rsid w:val="00805FA6"/>
    <w:rsid w:val="008062C5"/>
    <w:rsid w:val="00806345"/>
    <w:rsid w:val="00806ED8"/>
    <w:rsid w:val="0080792F"/>
    <w:rsid w:val="00811564"/>
    <w:rsid w:val="00811ADA"/>
    <w:rsid w:val="0081268F"/>
    <w:rsid w:val="00812D9F"/>
    <w:rsid w:val="008141A5"/>
    <w:rsid w:val="00814A76"/>
    <w:rsid w:val="00814DA7"/>
    <w:rsid w:val="008155BD"/>
    <w:rsid w:val="00815F0E"/>
    <w:rsid w:val="0081708F"/>
    <w:rsid w:val="00817724"/>
    <w:rsid w:val="00817FCC"/>
    <w:rsid w:val="00821403"/>
    <w:rsid w:val="008235A5"/>
    <w:rsid w:val="008240FE"/>
    <w:rsid w:val="008248F1"/>
    <w:rsid w:val="0082561D"/>
    <w:rsid w:val="00825DE6"/>
    <w:rsid w:val="00825ED1"/>
    <w:rsid w:val="00825FAC"/>
    <w:rsid w:val="00826E66"/>
    <w:rsid w:val="00827530"/>
    <w:rsid w:val="00830122"/>
    <w:rsid w:val="00831AE2"/>
    <w:rsid w:val="00832032"/>
    <w:rsid w:val="0083281B"/>
    <w:rsid w:val="008330B0"/>
    <w:rsid w:val="00833301"/>
    <w:rsid w:val="00833569"/>
    <w:rsid w:val="008344B6"/>
    <w:rsid w:val="0083499C"/>
    <w:rsid w:val="0083588D"/>
    <w:rsid w:val="00835C41"/>
    <w:rsid w:val="00837092"/>
    <w:rsid w:val="00837485"/>
    <w:rsid w:val="00840FBE"/>
    <w:rsid w:val="00841862"/>
    <w:rsid w:val="00841AB2"/>
    <w:rsid w:val="00841D79"/>
    <w:rsid w:val="008429B9"/>
    <w:rsid w:val="00842BE2"/>
    <w:rsid w:val="008447BD"/>
    <w:rsid w:val="00845A95"/>
    <w:rsid w:val="008460FA"/>
    <w:rsid w:val="0084652D"/>
    <w:rsid w:val="00846940"/>
    <w:rsid w:val="00847099"/>
    <w:rsid w:val="00847173"/>
    <w:rsid w:val="00850F1C"/>
    <w:rsid w:val="00851B23"/>
    <w:rsid w:val="008522CA"/>
    <w:rsid w:val="008528E1"/>
    <w:rsid w:val="00854B26"/>
    <w:rsid w:val="00856EC2"/>
    <w:rsid w:val="0086112F"/>
    <w:rsid w:val="00863255"/>
    <w:rsid w:val="008638CB"/>
    <w:rsid w:val="008649CD"/>
    <w:rsid w:val="008649F5"/>
    <w:rsid w:val="008661AC"/>
    <w:rsid w:val="008663E0"/>
    <w:rsid w:val="008664ED"/>
    <w:rsid w:val="008703CE"/>
    <w:rsid w:val="00870B5D"/>
    <w:rsid w:val="00870C20"/>
    <w:rsid w:val="00870F0B"/>
    <w:rsid w:val="008716B9"/>
    <w:rsid w:val="008724DA"/>
    <w:rsid w:val="00872A19"/>
    <w:rsid w:val="00873876"/>
    <w:rsid w:val="00874DC0"/>
    <w:rsid w:val="008754B1"/>
    <w:rsid w:val="00875B28"/>
    <w:rsid w:val="0087654E"/>
    <w:rsid w:val="00877A64"/>
    <w:rsid w:val="0088055A"/>
    <w:rsid w:val="008805C3"/>
    <w:rsid w:val="0088099F"/>
    <w:rsid w:val="00881844"/>
    <w:rsid w:val="00881D6E"/>
    <w:rsid w:val="00881DD4"/>
    <w:rsid w:val="0088291F"/>
    <w:rsid w:val="00883278"/>
    <w:rsid w:val="00883621"/>
    <w:rsid w:val="00883EB5"/>
    <w:rsid w:val="00883FCC"/>
    <w:rsid w:val="0088463C"/>
    <w:rsid w:val="00884DFE"/>
    <w:rsid w:val="00885146"/>
    <w:rsid w:val="00885E80"/>
    <w:rsid w:val="008861ED"/>
    <w:rsid w:val="00892762"/>
    <w:rsid w:val="0089338A"/>
    <w:rsid w:val="00894345"/>
    <w:rsid w:val="00894BD8"/>
    <w:rsid w:val="00894CC5"/>
    <w:rsid w:val="00894F2D"/>
    <w:rsid w:val="008974C7"/>
    <w:rsid w:val="008A04EE"/>
    <w:rsid w:val="008A20C4"/>
    <w:rsid w:val="008A23F0"/>
    <w:rsid w:val="008A2434"/>
    <w:rsid w:val="008A29BC"/>
    <w:rsid w:val="008A2E2E"/>
    <w:rsid w:val="008A34B8"/>
    <w:rsid w:val="008A37F5"/>
    <w:rsid w:val="008A4BB4"/>
    <w:rsid w:val="008A50A8"/>
    <w:rsid w:val="008A622E"/>
    <w:rsid w:val="008A6B95"/>
    <w:rsid w:val="008A76B2"/>
    <w:rsid w:val="008A7B56"/>
    <w:rsid w:val="008A7BBC"/>
    <w:rsid w:val="008B0015"/>
    <w:rsid w:val="008B2C04"/>
    <w:rsid w:val="008B3616"/>
    <w:rsid w:val="008B419D"/>
    <w:rsid w:val="008B4563"/>
    <w:rsid w:val="008B5D6B"/>
    <w:rsid w:val="008B6ED2"/>
    <w:rsid w:val="008B6EF6"/>
    <w:rsid w:val="008B7FCC"/>
    <w:rsid w:val="008C0362"/>
    <w:rsid w:val="008C1383"/>
    <w:rsid w:val="008C1DB3"/>
    <w:rsid w:val="008C273C"/>
    <w:rsid w:val="008C3DE4"/>
    <w:rsid w:val="008C4E8D"/>
    <w:rsid w:val="008C4FDA"/>
    <w:rsid w:val="008C5021"/>
    <w:rsid w:val="008C550E"/>
    <w:rsid w:val="008C5CAA"/>
    <w:rsid w:val="008D09C5"/>
    <w:rsid w:val="008D1207"/>
    <w:rsid w:val="008D15DF"/>
    <w:rsid w:val="008D3CBD"/>
    <w:rsid w:val="008D4154"/>
    <w:rsid w:val="008D4232"/>
    <w:rsid w:val="008D4928"/>
    <w:rsid w:val="008D5E20"/>
    <w:rsid w:val="008D6D48"/>
    <w:rsid w:val="008D6F85"/>
    <w:rsid w:val="008D7A44"/>
    <w:rsid w:val="008E0F0A"/>
    <w:rsid w:val="008E2811"/>
    <w:rsid w:val="008E2C97"/>
    <w:rsid w:val="008E2CE2"/>
    <w:rsid w:val="008E4745"/>
    <w:rsid w:val="008E5A0C"/>
    <w:rsid w:val="008E5C06"/>
    <w:rsid w:val="008E5EC4"/>
    <w:rsid w:val="008E744B"/>
    <w:rsid w:val="008F03B3"/>
    <w:rsid w:val="008F20A8"/>
    <w:rsid w:val="008F221A"/>
    <w:rsid w:val="008F2C8D"/>
    <w:rsid w:val="008F2DB0"/>
    <w:rsid w:val="008F3381"/>
    <w:rsid w:val="008F5582"/>
    <w:rsid w:val="008F64E7"/>
    <w:rsid w:val="00900176"/>
    <w:rsid w:val="00900301"/>
    <w:rsid w:val="009006DA"/>
    <w:rsid w:val="00900AC9"/>
    <w:rsid w:val="009016D9"/>
    <w:rsid w:val="00901930"/>
    <w:rsid w:val="00901AEE"/>
    <w:rsid w:val="00902E9A"/>
    <w:rsid w:val="0090349E"/>
    <w:rsid w:val="00903F39"/>
    <w:rsid w:val="00903FAB"/>
    <w:rsid w:val="00904B10"/>
    <w:rsid w:val="00906071"/>
    <w:rsid w:val="00906D4B"/>
    <w:rsid w:val="00907B27"/>
    <w:rsid w:val="0091015A"/>
    <w:rsid w:val="00911B7E"/>
    <w:rsid w:val="00911D4F"/>
    <w:rsid w:val="00913D56"/>
    <w:rsid w:val="00914119"/>
    <w:rsid w:val="0091619C"/>
    <w:rsid w:val="00916958"/>
    <w:rsid w:val="00916E51"/>
    <w:rsid w:val="00920956"/>
    <w:rsid w:val="009231E3"/>
    <w:rsid w:val="00923BFB"/>
    <w:rsid w:val="00925840"/>
    <w:rsid w:val="009264ED"/>
    <w:rsid w:val="00926E9D"/>
    <w:rsid w:val="009278E9"/>
    <w:rsid w:val="00927A41"/>
    <w:rsid w:val="00927F63"/>
    <w:rsid w:val="00931250"/>
    <w:rsid w:val="0093196C"/>
    <w:rsid w:val="00932109"/>
    <w:rsid w:val="0093237E"/>
    <w:rsid w:val="00932AE7"/>
    <w:rsid w:val="009330A3"/>
    <w:rsid w:val="00934274"/>
    <w:rsid w:val="00934428"/>
    <w:rsid w:val="00934A8B"/>
    <w:rsid w:val="00935093"/>
    <w:rsid w:val="009351F9"/>
    <w:rsid w:val="00936909"/>
    <w:rsid w:val="00936BDA"/>
    <w:rsid w:val="0093776A"/>
    <w:rsid w:val="00937C23"/>
    <w:rsid w:val="00940660"/>
    <w:rsid w:val="00940FF6"/>
    <w:rsid w:val="00941158"/>
    <w:rsid w:val="009418A4"/>
    <w:rsid w:val="009418C2"/>
    <w:rsid w:val="009424E2"/>
    <w:rsid w:val="00942FF3"/>
    <w:rsid w:val="00943545"/>
    <w:rsid w:val="0094582E"/>
    <w:rsid w:val="00945C9F"/>
    <w:rsid w:val="0094612A"/>
    <w:rsid w:val="0094646B"/>
    <w:rsid w:val="00946A97"/>
    <w:rsid w:val="00950E70"/>
    <w:rsid w:val="00951224"/>
    <w:rsid w:val="00951481"/>
    <w:rsid w:val="0095189B"/>
    <w:rsid w:val="0095222B"/>
    <w:rsid w:val="00952ED8"/>
    <w:rsid w:val="0095338D"/>
    <w:rsid w:val="00955481"/>
    <w:rsid w:val="009567FF"/>
    <w:rsid w:val="0095719C"/>
    <w:rsid w:val="00960FA4"/>
    <w:rsid w:val="009611F5"/>
    <w:rsid w:val="00961D83"/>
    <w:rsid w:val="00962D84"/>
    <w:rsid w:val="0096316E"/>
    <w:rsid w:val="00965796"/>
    <w:rsid w:val="00965A3E"/>
    <w:rsid w:val="00965F5F"/>
    <w:rsid w:val="009660B2"/>
    <w:rsid w:val="009661C1"/>
    <w:rsid w:val="009702C6"/>
    <w:rsid w:val="009705B8"/>
    <w:rsid w:val="00970D2F"/>
    <w:rsid w:val="00972313"/>
    <w:rsid w:val="00975DAC"/>
    <w:rsid w:val="00976674"/>
    <w:rsid w:val="0097669C"/>
    <w:rsid w:val="009769F3"/>
    <w:rsid w:val="00977E59"/>
    <w:rsid w:val="009803E2"/>
    <w:rsid w:val="009809F1"/>
    <w:rsid w:val="00980B62"/>
    <w:rsid w:val="00982D7B"/>
    <w:rsid w:val="00984303"/>
    <w:rsid w:val="0098464B"/>
    <w:rsid w:val="00987593"/>
    <w:rsid w:val="0099226F"/>
    <w:rsid w:val="0099342C"/>
    <w:rsid w:val="00993530"/>
    <w:rsid w:val="00993626"/>
    <w:rsid w:val="00995381"/>
    <w:rsid w:val="009954B1"/>
    <w:rsid w:val="00995785"/>
    <w:rsid w:val="00995ABB"/>
    <w:rsid w:val="0099763A"/>
    <w:rsid w:val="00997815"/>
    <w:rsid w:val="009A029E"/>
    <w:rsid w:val="009A177E"/>
    <w:rsid w:val="009A211A"/>
    <w:rsid w:val="009A2FC0"/>
    <w:rsid w:val="009A405B"/>
    <w:rsid w:val="009A475B"/>
    <w:rsid w:val="009A598F"/>
    <w:rsid w:val="009A6490"/>
    <w:rsid w:val="009A6DAD"/>
    <w:rsid w:val="009A77D3"/>
    <w:rsid w:val="009A7E54"/>
    <w:rsid w:val="009B0D1D"/>
    <w:rsid w:val="009B0D60"/>
    <w:rsid w:val="009B0E6F"/>
    <w:rsid w:val="009B18E1"/>
    <w:rsid w:val="009B29AD"/>
    <w:rsid w:val="009B32B2"/>
    <w:rsid w:val="009B333C"/>
    <w:rsid w:val="009B47AE"/>
    <w:rsid w:val="009B5E22"/>
    <w:rsid w:val="009B5E5A"/>
    <w:rsid w:val="009B7C44"/>
    <w:rsid w:val="009C082F"/>
    <w:rsid w:val="009C101C"/>
    <w:rsid w:val="009C3A8D"/>
    <w:rsid w:val="009C426F"/>
    <w:rsid w:val="009C5764"/>
    <w:rsid w:val="009C5C74"/>
    <w:rsid w:val="009C7FA9"/>
    <w:rsid w:val="009D0316"/>
    <w:rsid w:val="009D1168"/>
    <w:rsid w:val="009D1A3F"/>
    <w:rsid w:val="009D221C"/>
    <w:rsid w:val="009D2278"/>
    <w:rsid w:val="009D3242"/>
    <w:rsid w:val="009D346F"/>
    <w:rsid w:val="009D4039"/>
    <w:rsid w:val="009D4343"/>
    <w:rsid w:val="009D6ADC"/>
    <w:rsid w:val="009D76D0"/>
    <w:rsid w:val="009D7FA9"/>
    <w:rsid w:val="009D7FD2"/>
    <w:rsid w:val="009E137A"/>
    <w:rsid w:val="009E2BB0"/>
    <w:rsid w:val="009E38B4"/>
    <w:rsid w:val="009E479E"/>
    <w:rsid w:val="009E4924"/>
    <w:rsid w:val="009E5BAC"/>
    <w:rsid w:val="009E5E60"/>
    <w:rsid w:val="009E6A4A"/>
    <w:rsid w:val="009F24D0"/>
    <w:rsid w:val="009F2EC6"/>
    <w:rsid w:val="009F5165"/>
    <w:rsid w:val="009F56B9"/>
    <w:rsid w:val="009F5B13"/>
    <w:rsid w:val="009F5CEA"/>
    <w:rsid w:val="009F5DF7"/>
    <w:rsid w:val="009F5F94"/>
    <w:rsid w:val="009F681F"/>
    <w:rsid w:val="009F7F5E"/>
    <w:rsid w:val="00A01C3F"/>
    <w:rsid w:val="00A02103"/>
    <w:rsid w:val="00A026C6"/>
    <w:rsid w:val="00A02862"/>
    <w:rsid w:val="00A02C98"/>
    <w:rsid w:val="00A0516C"/>
    <w:rsid w:val="00A05E9E"/>
    <w:rsid w:val="00A06EA5"/>
    <w:rsid w:val="00A06FB0"/>
    <w:rsid w:val="00A07A4A"/>
    <w:rsid w:val="00A10582"/>
    <w:rsid w:val="00A106A4"/>
    <w:rsid w:val="00A113B1"/>
    <w:rsid w:val="00A12660"/>
    <w:rsid w:val="00A12E69"/>
    <w:rsid w:val="00A137DF"/>
    <w:rsid w:val="00A143D6"/>
    <w:rsid w:val="00A1453A"/>
    <w:rsid w:val="00A155FB"/>
    <w:rsid w:val="00A15A7E"/>
    <w:rsid w:val="00A171F8"/>
    <w:rsid w:val="00A20276"/>
    <w:rsid w:val="00A22C96"/>
    <w:rsid w:val="00A23259"/>
    <w:rsid w:val="00A24F38"/>
    <w:rsid w:val="00A252C4"/>
    <w:rsid w:val="00A25591"/>
    <w:rsid w:val="00A27388"/>
    <w:rsid w:val="00A27F75"/>
    <w:rsid w:val="00A301CB"/>
    <w:rsid w:val="00A3108A"/>
    <w:rsid w:val="00A31423"/>
    <w:rsid w:val="00A33847"/>
    <w:rsid w:val="00A3415E"/>
    <w:rsid w:val="00A3418C"/>
    <w:rsid w:val="00A34BBE"/>
    <w:rsid w:val="00A34D73"/>
    <w:rsid w:val="00A34DD3"/>
    <w:rsid w:val="00A35B38"/>
    <w:rsid w:val="00A36E39"/>
    <w:rsid w:val="00A40349"/>
    <w:rsid w:val="00A41BA2"/>
    <w:rsid w:val="00A433A2"/>
    <w:rsid w:val="00A433DC"/>
    <w:rsid w:val="00A4342A"/>
    <w:rsid w:val="00A44DE4"/>
    <w:rsid w:val="00A45E3A"/>
    <w:rsid w:val="00A4625E"/>
    <w:rsid w:val="00A46BEB"/>
    <w:rsid w:val="00A515AE"/>
    <w:rsid w:val="00A5185F"/>
    <w:rsid w:val="00A525B9"/>
    <w:rsid w:val="00A53F69"/>
    <w:rsid w:val="00A55273"/>
    <w:rsid w:val="00A5584F"/>
    <w:rsid w:val="00A566AB"/>
    <w:rsid w:val="00A566C1"/>
    <w:rsid w:val="00A56C06"/>
    <w:rsid w:val="00A57560"/>
    <w:rsid w:val="00A611C7"/>
    <w:rsid w:val="00A615E2"/>
    <w:rsid w:val="00A621F4"/>
    <w:rsid w:val="00A6248D"/>
    <w:rsid w:val="00A62A61"/>
    <w:rsid w:val="00A62E00"/>
    <w:rsid w:val="00A65288"/>
    <w:rsid w:val="00A6545D"/>
    <w:rsid w:val="00A6581B"/>
    <w:rsid w:val="00A67A5F"/>
    <w:rsid w:val="00A67F6F"/>
    <w:rsid w:val="00A724F9"/>
    <w:rsid w:val="00A73D8C"/>
    <w:rsid w:val="00A752A1"/>
    <w:rsid w:val="00A75BBA"/>
    <w:rsid w:val="00A76315"/>
    <w:rsid w:val="00A763D5"/>
    <w:rsid w:val="00A76E64"/>
    <w:rsid w:val="00A77753"/>
    <w:rsid w:val="00A80652"/>
    <w:rsid w:val="00A8120B"/>
    <w:rsid w:val="00A82F13"/>
    <w:rsid w:val="00A83298"/>
    <w:rsid w:val="00A8381D"/>
    <w:rsid w:val="00A8429F"/>
    <w:rsid w:val="00A85D6C"/>
    <w:rsid w:val="00A86405"/>
    <w:rsid w:val="00A86542"/>
    <w:rsid w:val="00A86966"/>
    <w:rsid w:val="00A86C1A"/>
    <w:rsid w:val="00A91599"/>
    <w:rsid w:val="00A91A04"/>
    <w:rsid w:val="00A923F3"/>
    <w:rsid w:val="00A92CE0"/>
    <w:rsid w:val="00A9384C"/>
    <w:rsid w:val="00A95454"/>
    <w:rsid w:val="00A959A4"/>
    <w:rsid w:val="00A95B12"/>
    <w:rsid w:val="00A9632F"/>
    <w:rsid w:val="00A96FC6"/>
    <w:rsid w:val="00A973A1"/>
    <w:rsid w:val="00A975FA"/>
    <w:rsid w:val="00A976A5"/>
    <w:rsid w:val="00A979C9"/>
    <w:rsid w:val="00AA0628"/>
    <w:rsid w:val="00AA0EF6"/>
    <w:rsid w:val="00AA0F54"/>
    <w:rsid w:val="00AA19A1"/>
    <w:rsid w:val="00AA1E81"/>
    <w:rsid w:val="00AA2B2D"/>
    <w:rsid w:val="00AA2DD3"/>
    <w:rsid w:val="00AA3108"/>
    <w:rsid w:val="00AA5A4B"/>
    <w:rsid w:val="00AA5E6B"/>
    <w:rsid w:val="00AA67B8"/>
    <w:rsid w:val="00AA6888"/>
    <w:rsid w:val="00AA7082"/>
    <w:rsid w:val="00AA7748"/>
    <w:rsid w:val="00AA7D1A"/>
    <w:rsid w:val="00AB025E"/>
    <w:rsid w:val="00AB0DE2"/>
    <w:rsid w:val="00AB14A9"/>
    <w:rsid w:val="00AB17FD"/>
    <w:rsid w:val="00AB1A19"/>
    <w:rsid w:val="00AB2012"/>
    <w:rsid w:val="00AB264D"/>
    <w:rsid w:val="00AB2F3E"/>
    <w:rsid w:val="00AB3687"/>
    <w:rsid w:val="00AB39DD"/>
    <w:rsid w:val="00AB3D25"/>
    <w:rsid w:val="00AB50FB"/>
    <w:rsid w:val="00AB5110"/>
    <w:rsid w:val="00AB622B"/>
    <w:rsid w:val="00AB6459"/>
    <w:rsid w:val="00AB6D83"/>
    <w:rsid w:val="00AB7AD4"/>
    <w:rsid w:val="00AB7D04"/>
    <w:rsid w:val="00AC033E"/>
    <w:rsid w:val="00AC0A7C"/>
    <w:rsid w:val="00AC3F33"/>
    <w:rsid w:val="00AC4691"/>
    <w:rsid w:val="00AC5B9F"/>
    <w:rsid w:val="00AC679C"/>
    <w:rsid w:val="00AC6CBA"/>
    <w:rsid w:val="00AC6CC3"/>
    <w:rsid w:val="00AC6E92"/>
    <w:rsid w:val="00AC7E13"/>
    <w:rsid w:val="00AD033E"/>
    <w:rsid w:val="00AD1E70"/>
    <w:rsid w:val="00AD418B"/>
    <w:rsid w:val="00AD528A"/>
    <w:rsid w:val="00AE2CC9"/>
    <w:rsid w:val="00AE312C"/>
    <w:rsid w:val="00AE4B5F"/>
    <w:rsid w:val="00AE5214"/>
    <w:rsid w:val="00AF159F"/>
    <w:rsid w:val="00AF2BED"/>
    <w:rsid w:val="00AF333E"/>
    <w:rsid w:val="00AF33CB"/>
    <w:rsid w:val="00AF3BA0"/>
    <w:rsid w:val="00AF4551"/>
    <w:rsid w:val="00AF520A"/>
    <w:rsid w:val="00AF7447"/>
    <w:rsid w:val="00B00D91"/>
    <w:rsid w:val="00B01D35"/>
    <w:rsid w:val="00B024CC"/>
    <w:rsid w:val="00B02CDD"/>
    <w:rsid w:val="00B03218"/>
    <w:rsid w:val="00B033D4"/>
    <w:rsid w:val="00B035A0"/>
    <w:rsid w:val="00B03BC0"/>
    <w:rsid w:val="00B05BF4"/>
    <w:rsid w:val="00B079F8"/>
    <w:rsid w:val="00B07D08"/>
    <w:rsid w:val="00B106E5"/>
    <w:rsid w:val="00B11D0A"/>
    <w:rsid w:val="00B12080"/>
    <w:rsid w:val="00B12E10"/>
    <w:rsid w:val="00B139CF"/>
    <w:rsid w:val="00B14C39"/>
    <w:rsid w:val="00B151C5"/>
    <w:rsid w:val="00B158F0"/>
    <w:rsid w:val="00B17245"/>
    <w:rsid w:val="00B177D4"/>
    <w:rsid w:val="00B17986"/>
    <w:rsid w:val="00B20358"/>
    <w:rsid w:val="00B20B80"/>
    <w:rsid w:val="00B21013"/>
    <w:rsid w:val="00B21287"/>
    <w:rsid w:val="00B2163A"/>
    <w:rsid w:val="00B21C73"/>
    <w:rsid w:val="00B21E19"/>
    <w:rsid w:val="00B2329B"/>
    <w:rsid w:val="00B24F2B"/>
    <w:rsid w:val="00B25C90"/>
    <w:rsid w:val="00B2792F"/>
    <w:rsid w:val="00B30221"/>
    <w:rsid w:val="00B331EE"/>
    <w:rsid w:val="00B33B2D"/>
    <w:rsid w:val="00B33D9B"/>
    <w:rsid w:val="00B34323"/>
    <w:rsid w:val="00B37799"/>
    <w:rsid w:val="00B37C8A"/>
    <w:rsid w:val="00B40560"/>
    <w:rsid w:val="00B4087F"/>
    <w:rsid w:val="00B409A9"/>
    <w:rsid w:val="00B40D70"/>
    <w:rsid w:val="00B43343"/>
    <w:rsid w:val="00B43473"/>
    <w:rsid w:val="00B43E95"/>
    <w:rsid w:val="00B44798"/>
    <w:rsid w:val="00B44D2B"/>
    <w:rsid w:val="00B455CE"/>
    <w:rsid w:val="00B45B28"/>
    <w:rsid w:val="00B45C80"/>
    <w:rsid w:val="00B467CA"/>
    <w:rsid w:val="00B46DAA"/>
    <w:rsid w:val="00B47003"/>
    <w:rsid w:val="00B47DFB"/>
    <w:rsid w:val="00B501BC"/>
    <w:rsid w:val="00B50324"/>
    <w:rsid w:val="00B503BA"/>
    <w:rsid w:val="00B50CCA"/>
    <w:rsid w:val="00B5172D"/>
    <w:rsid w:val="00B51A8A"/>
    <w:rsid w:val="00B51C29"/>
    <w:rsid w:val="00B52CA8"/>
    <w:rsid w:val="00B53733"/>
    <w:rsid w:val="00B53959"/>
    <w:rsid w:val="00B53E1F"/>
    <w:rsid w:val="00B54C75"/>
    <w:rsid w:val="00B6068C"/>
    <w:rsid w:val="00B60EDC"/>
    <w:rsid w:val="00B60F0B"/>
    <w:rsid w:val="00B61A74"/>
    <w:rsid w:val="00B61B11"/>
    <w:rsid w:val="00B62A11"/>
    <w:rsid w:val="00B62B86"/>
    <w:rsid w:val="00B63B1E"/>
    <w:rsid w:val="00B63E07"/>
    <w:rsid w:val="00B6404C"/>
    <w:rsid w:val="00B642C5"/>
    <w:rsid w:val="00B6470D"/>
    <w:rsid w:val="00B648D9"/>
    <w:rsid w:val="00B64D78"/>
    <w:rsid w:val="00B65AE0"/>
    <w:rsid w:val="00B70DA4"/>
    <w:rsid w:val="00B713BC"/>
    <w:rsid w:val="00B74898"/>
    <w:rsid w:val="00B74AB2"/>
    <w:rsid w:val="00B7530A"/>
    <w:rsid w:val="00B75CB5"/>
    <w:rsid w:val="00B764C4"/>
    <w:rsid w:val="00B776F9"/>
    <w:rsid w:val="00B80AE8"/>
    <w:rsid w:val="00B80C3F"/>
    <w:rsid w:val="00B8195F"/>
    <w:rsid w:val="00B828F1"/>
    <w:rsid w:val="00B833C2"/>
    <w:rsid w:val="00B83429"/>
    <w:rsid w:val="00B84299"/>
    <w:rsid w:val="00B8472D"/>
    <w:rsid w:val="00B852C3"/>
    <w:rsid w:val="00B8583D"/>
    <w:rsid w:val="00B87E9A"/>
    <w:rsid w:val="00B90EF8"/>
    <w:rsid w:val="00B9129A"/>
    <w:rsid w:val="00B92458"/>
    <w:rsid w:val="00B925F6"/>
    <w:rsid w:val="00B92E8E"/>
    <w:rsid w:val="00B938F1"/>
    <w:rsid w:val="00B93C68"/>
    <w:rsid w:val="00B94177"/>
    <w:rsid w:val="00B944DC"/>
    <w:rsid w:val="00B944F3"/>
    <w:rsid w:val="00B949F7"/>
    <w:rsid w:val="00B959A2"/>
    <w:rsid w:val="00B96901"/>
    <w:rsid w:val="00B96FA3"/>
    <w:rsid w:val="00B97AEC"/>
    <w:rsid w:val="00BA038B"/>
    <w:rsid w:val="00BA0407"/>
    <w:rsid w:val="00BA24CF"/>
    <w:rsid w:val="00BA2AB3"/>
    <w:rsid w:val="00BA35E8"/>
    <w:rsid w:val="00BA43D5"/>
    <w:rsid w:val="00BA5AE9"/>
    <w:rsid w:val="00BA6A99"/>
    <w:rsid w:val="00BA6E47"/>
    <w:rsid w:val="00BA7458"/>
    <w:rsid w:val="00BB1FD4"/>
    <w:rsid w:val="00BB2AED"/>
    <w:rsid w:val="00BB3AFA"/>
    <w:rsid w:val="00BB4D72"/>
    <w:rsid w:val="00BB4D73"/>
    <w:rsid w:val="00BB4E97"/>
    <w:rsid w:val="00BC1B3B"/>
    <w:rsid w:val="00BC21F5"/>
    <w:rsid w:val="00BC266B"/>
    <w:rsid w:val="00BC35A0"/>
    <w:rsid w:val="00BC4637"/>
    <w:rsid w:val="00BC4DF5"/>
    <w:rsid w:val="00BC55E8"/>
    <w:rsid w:val="00BC60DD"/>
    <w:rsid w:val="00BC799A"/>
    <w:rsid w:val="00BC7D38"/>
    <w:rsid w:val="00BD0828"/>
    <w:rsid w:val="00BD0A71"/>
    <w:rsid w:val="00BD1C85"/>
    <w:rsid w:val="00BD24E9"/>
    <w:rsid w:val="00BD2676"/>
    <w:rsid w:val="00BD28A5"/>
    <w:rsid w:val="00BD3521"/>
    <w:rsid w:val="00BD389E"/>
    <w:rsid w:val="00BD3B75"/>
    <w:rsid w:val="00BD4BB8"/>
    <w:rsid w:val="00BD4F78"/>
    <w:rsid w:val="00BD4FFB"/>
    <w:rsid w:val="00BD5203"/>
    <w:rsid w:val="00BD5BF7"/>
    <w:rsid w:val="00BD5DA8"/>
    <w:rsid w:val="00BD5F2C"/>
    <w:rsid w:val="00BD6022"/>
    <w:rsid w:val="00BD710E"/>
    <w:rsid w:val="00BD71FE"/>
    <w:rsid w:val="00BE02CD"/>
    <w:rsid w:val="00BE0AC6"/>
    <w:rsid w:val="00BE1480"/>
    <w:rsid w:val="00BE1ACC"/>
    <w:rsid w:val="00BE34C4"/>
    <w:rsid w:val="00BE3588"/>
    <w:rsid w:val="00BE3896"/>
    <w:rsid w:val="00BE3BF4"/>
    <w:rsid w:val="00BE4DE6"/>
    <w:rsid w:val="00BE5A22"/>
    <w:rsid w:val="00BE7001"/>
    <w:rsid w:val="00BE7BC0"/>
    <w:rsid w:val="00BF00BA"/>
    <w:rsid w:val="00BF0118"/>
    <w:rsid w:val="00BF02F3"/>
    <w:rsid w:val="00BF0A58"/>
    <w:rsid w:val="00BF19B3"/>
    <w:rsid w:val="00BF1D27"/>
    <w:rsid w:val="00BF2C21"/>
    <w:rsid w:val="00BF4CE3"/>
    <w:rsid w:val="00BF609B"/>
    <w:rsid w:val="00BF6EAE"/>
    <w:rsid w:val="00BF7187"/>
    <w:rsid w:val="00BF7501"/>
    <w:rsid w:val="00BF7CAA"/>
    <w:rsid w:val="00C0165B"/>
    <w:rsid w:val="00C028E7"/>
    <w:rsid w:val="00C0314D"/>
    <w:rsid w:val="00C03DA4"/>
    <w:rsid w:val="00C045C1"/>
    <w:rsid w:val="00C04A63"/>
    <w:rsid w:val="00C0528D"/>
    <w:rsid w:val="00C076F5"/>
    <w:rsid w:val="00C11935"/>
    <w:rsid w:val="00C11FB7"/>
    <w:rsid w:val="00C1234D"/>
    <w:rsid w:val="00C12792"/>
    <w:rsid w:val="00C12CE4"/>
    <w:rsid w:val="00C132D2"/>
    <w:rsid w:val="00C13A38"/>
    <w:rsid w:val="00C1437E"/>
    <w:rsid w:val="00C1468C"/>
    <w:rsid w:val="00C17099"/>
    <w:rsid w:val="00C177B0"/>
    <w:rsid w:val="00C17837"/>
    <w:rsid w:val="00C20812"/>
    <w:rsid w:val="00C21D08"/>
    <w:rsid w:val="00C21D87"/>
    <w:rsid w:val="00C221AA"/>
    <w:rsid w:val="00C22246"/>
    <w:rsid w:val="00C2404A"/>
    <w:rsid w:val="00C24301"/>
    <w:rsid w:val="00C24449"/>
    <w:rsid w:val="00C25246"/>
    <w:rsid w:val="00C2529B"/>
    <w:rsid w:val="00C25D49"/>
    <w:rsid w:val="00C25EF9"/>
    <w:rsid w:val="00C265D0"/>
    <w:rsid w:val="00C2731C"/>
    <w:rsid w:val="00C27BD8"/>
    <w:rsid w:val="00C30BBE"/>
    <w:rsid w:val="00C30E6C"/>
    <w:rsid w:val="00C31549"/>
    <w:rsid w:val="00C328E0"/>
    <w:rsid w:val="00C32E92"/>
    <w:rsid w:val="00C33BBB"/>
    <w:rsid w:val="00C3432E"/>
    <w:rsid w:val="00C36840"/>
    <w:rsid w:val="00C371BE"/>
    <w:rsid w:val="00C37676"/>
    <w:rsid w:val="00C400E2"/>
    <w:rsid w:val="00C4109A"/>
    <w:rsid w:val="00C4125B"/>
    <w:rsid w:val="00C41671"/>
    <w:rsid w:val="00C42A85"/>
    <w:rsid w:val="00C42BB6"/>
    <w:rsid w:val="00C42D45"/>
    <w:rsid w:val="00C42F85"/>
    <w:rsid w:val="00C438EF"/>
    <w:rsid w:val="00C44676"/>
    <w:rsid w:val="00C45176"/>
    <w:rsid w:val="00C45B71"/>
    <w:rsid w:val="00C45CA3"/>
    <w:rsid w:val="00C46F0D"/>
    <w:rsid w:val="00C47181"/>
    <w:rsid w:val="00C47CD6"/>
    <w:rsid w:val="00C5007E"/>
    <w:rsid w:val="00C507AD"/>
    <w:rsid w:val="00C50863"/>
    <w:rsid w:val="00C51C47"/>
    <w:rsid w:val="00C51FF5"/>
    <w:rsid w:val="00C528D9"/>
    <w:rsid w:val="00C52B47"/>
    <w:rsid w:val="00C5359D"/>
    <w:rsid w:val="00C5392E"/>
    <w:rsid w:val="00C540D1"/>
    <w:rsid w:val="00C56969"/>
    <w:rsid w:val="00C56E58"/>
    <w:rsid w:val="00C5748A"/>
    <w:rsid w:val="00C57E41"/>
    <w:rsid w:val="00C57E56"/>
    <w:rsid w:val="00C57F49"/>
    <w:rsid w:val="00C6009E"/>
    <w:rsid w:val="00C61CC4"/>
    <w:rsid w:val="00C6229A"/>
    <w:rsid w:val="00C6293D"/>
    <w:rsid w:val="00C63733"/>
    <w:rsid w:val="00C6487E"/>
    <w:rsid w:val="00C64D66"/>
    <w:rsid w:val="00C66BD0"/>
    <w:rsid w:val="00C66F50"/>
    <w:rsid w:val="00C73FBB"/>
    <w:rsid w:val="00C74161"/>
    <w:rsid w:val="00C7440A"/>
    <w:rsid w:val="00C759BC"/>
    <w:rsid w:val="00C76641"/>
    <w:rsid w:val="00C76999"/>
    <w:rsid w:val="00C778B5"/>
    <w:rsid w:val="00C809D2"/>
    <w:rsid w:val="00C80F97"/>
    <w:rsid w:val="00C814E0"/>
    <w:rsid w:val="00C8181D"/>
    <w:rsid w:val="00C82C27"/>
    <w:rsid w:val="00C83A0C"/>
    <w:rsid w:val="00C83BED"/>
    <w:rsid w:val="00C84A5B"/>
    <w:rsid w:val="00C86266"/>
    <w:rsid w:val="00C862FB"/>
    <w:rsid w:val="00C8726F"/>
    <w:rsid w:val="00C87CEB"/>
    <w:rsid w:val="00C87CFC"/>
    <w:rsid w:val="00C923E8"/>
    <w:rsid w:val="00C92627"/>
    <w:rsid w:val="00C926B6"/>
    <w:rsid w:val="00C928B3"/>
    <w:rsid w:val="00C92AE3"/>
    <w:rsid w:val="00C93700"/>
    <w:rsid w:val="00C93F0D"/>
    <w:rsid w:val="00C93FE9"/>
    <w:rsid w:val="00C94757"/>
    <w:rsid w:val="00C94FE6"/>
    <w:rsid w:val="00C95192"/>
    <w:rsid w:val="00C9693D"/>
    <w:rsid w:val="00C96E1F"/>
    <w:rsid w:val="00CA0E9C"/>
    <w:rsid w:val="00CA1107"/>
    <w:rsid w:val="00CA11CE"/>
    <w:rsid w:val="00CA1B76"/>
    <w:rsid w:val="00CA2384"/>
    <w:rsid w:val="00CA45FB"/>
    <w:rsid w:val="00CA475D"/>
    <w:rsid w:val="00CA77BE"/>
    <w:rsid w:val="00CA7F96"/>
    <w:rsid w:val="00CB0646"/>
    <w:rsid w:val="00CB0EBF"/>
    <w:rsid w:val="00CB1AA7"/>
    <w:rsid w:val="00CB1D98"/>
    <w:rsid w:val="00CB20E8"/>
    <w:rsid w:val="00CB2568"/>
    <w:rsid w:val="00CB25AB"/>
    <w:rsid w:val="00CB3B39"/>
    <w:rsid w:val="00CB45DE"/>
    <w:rsid w:val="00CB4746"/>
    <w:rsid w:val="00CB527C"/>
    <w:rsid w:val="00CB63C6"/>
    <w:rsid w:val="00CB6574"/>
    <w:rsid w:val="00CB6A13"/>
    <w:rsid w:val="00CB6EA2"/>
    <w:rsid w:val="00CB6EE6"/>
    <w:rsid w:val="00CB7192"/>
    <w:rsid w:val="00CB7B10"/>
    <w:rsid w:val="00CC13CD"/>
    <w:rsid w:val="00CC16BB"/>
    <w:rsid w:val="00CC1D3D"/>
    <w:rsid w:val="00CC264A"/>
    <w:rsid w:val="00CC2EBE"/>
    <w:rsid w:val="00CC48C0"/>
    <w:rsid w:val="00CC4AFC"/>
    <w:rsid w:val="00CC5346"/>
    <w:rsid w:val="00CC5BA4"/>
    <w:rsid w:val="00CC5CC8"/>
    <w:rsid w:val="00CC6ABC"/>
    <w:rsid w:val="00CC6E6A"/>
    <w:rsid w:val="00CC6E7F"/>
    <w:rsid w:val="00CD1189"/>
    <w:rsid w:val="00CD25DB"/>
    <w:rsid w:val="00CD2BD4"/>
    <w:rsid w:val="00CD36C9"/>
    <w:rsid w:val="00CD509D"/>
    <w:rsid w:val="00CD58FE"/>
    <w:rsid w:val="00CD7F85"/>
    <w:rsid w:val="00CE0251"/>
    <w:rsid w:val="00CE03BC"/>
    <w:rsid w:val="00CE0EDF"/>
    <w:rsid w:val="00CE17BD"/>
    <w:rsid w:val="00CE1CEF"/>
    <w:rsid w:val="00CE2EB9"/>
    <w:rsid w:val="00CE326E"/>
    <w:rsid w:val="00CE51D1"/>
    <w:rsid w:val="00CF3312"/>
    <w:rsid w:val="00CF476A"/>
    <w:rsid w:val="00CF4AD9"/>
    <w:rsid w:val="00CF4BFC"/>
    <w:rsid w:val="00CF4F16"/>
    <w:rsid w:val="00CF7E01"/>
    <w:rsid w:val="00D00C9A"/>
    <w:rsid w:val="00D0122C"/>
    <w:rsid w:val="00D01487"/>
    <w:rsid w:val="00D023EB"/>
    <w:rsid w:val="00D02773"/>
    <w:rsid w:val="00D02F4F"/>
    <w:rsid w:val="00D04032"/>
    <w:rsid w:val="00D05654"/>
    <w:rsid w:val="00D06DF6"/>
    <w:rsid w:val="00D06F44"/>
    <w:rsid w:val="00D07B94"/>
    <w:rsid w:val="00D101EC"/>
    <w:rsid w:val="00D108A8"/>
    <w:rsid w:val="00D11F4B"/>
    <w:rsid w:val="00D1244F"/>
    <w:rsid w:val="00D13276"/>
    <w:rsid w:val="00D140D1"/>
    <w:rsid w:val="00D16DD2"/>
    <w:rsid w:val="00D16F47"/>
    <w:rsid w:val="00D17477"/>
    <w:rsid w:val="00D17681"/>
    <w:rsid w:val="00D17BA9"/>
    <w:rsid w:val="00D17F01"/>
    <w:rsid w:val="00D206B0"/>
    <w:rsid w:val="00D206B5"/>
    <w:rsid w:val="00D21A2C"/>
    <w:rsid w:val="00D22451"/>
    <w:rsid w:val="00D22AB0"/>
    <w:rsid w:val="00D22FB0"/>
    <w:rsid w:val="00D231BB"/>
    <w:rsid w:val="00D23B77"/>
    <w:rsid w:val="00D2412A"/>
    <w:rsid w:val="00D24392"/>
    <w:rsid w:val="00D247DC"/>
    <w:rsid w:val="00D258EB"/>
    <w:rsid w:val="00D2596D"/>
    <w:rsid w:val="00D27387"/>
    <w:rsid w:val="00D27919"/>
    <w:rsid w:val="00D30C47"/>
    <w:rsid w:val="00D31AE7"/>
    <w:rsid w:val="00D332C6"/>
    <w:rsid w:val="00D333A1"/>
    <w:rsid w:val="00D339C3"/>
    <w:rsid w:val="00D342F4"/>
    <w:rsid w:val="00D34436"/>
    <w:rsid w:val="00D34F68"/>
    <w:rsid w:val="00D3500B"/>
    <w:rsid w:val="00D3508B"/>
    <w:rsid w:val="00D352C7"/>
    <w:rsid w:val="00D357D5"/>
    <w:rsid w:val="00D37D7A"/>
    <w:rsid w:val="00D40346"/>
    <w:rsid w:val="00D418D6"/>
    <w:rsid w:val="00D41D48"/>
    <w:rsid w:val="00D422E5"/>
    <w:rsid w:val="00D42532"/>
    <w:rsid w:val="00D42544"/>
    <w:rsid w:val="00D42CD4"/>
    <w:rsid w:val="00D42F27"/>
    <w:rsid w:val="00D435A3"/>
    <w:rsid w:val="00D435A9"/>
    <w:rsid w:val="00D43A44"/>
    <w:rsid w:val="00D43D23"/>
    <w:rsid w:val="00D4484A"/>
    <w:rsid w:val="00D44984"/>
    <w:rsid w:val="00D44E47"/>
    <w:rsid w:val="00D45730"/>
    <w:rsid w:val="00D45D07"/>
    <w:rsid w:val="00D46950"/>
    <w:rsid w:val="00D46A5C"/>
    <w:rsid w:val="00D4700A"/>
    <w:rsid w:val="00D507EF"/>
    <w:rsid w:val="00D53144"/>
    <w:rsid w:val="00D5378D"/>
    <w:rsid w:val="00D553BE"/>
    <w:rsid w:val="00D56587"/>
    <w:rsid w:val="00D56941"/>
    <w:rsid w:val="00D56C2C"/>
    <w:rsid w:val="00D57522"/>
    <w:rsid w:val="00D57F83"/>
    <w:rsid w:val="00D606D8"/>
    <w:rsid w:val="00D628F5"/>
    <w:rsid w:val="00D62A3E"/>
    <w:rsid w:val="00D63252"/>
    <w:rsid w:val="00D6342B"/>
    <w:rsid w:val="00D634B4"/>
    <w:rsid w:val="00D63DA3"/>
    <w:rsid w:val="00D6427C"/>
    <w:rsid w:val="00D67E71"/>
    <w:rsid w:val="00D71718"/>
    <w:rsid w:val="00D7206F"/>
    <w:rsid w:val="00D73003"/>
    <w:rsid w:val="00D73492"/>
    <w:rsid w:val="00D73D0E"/>
    <w:rsid w:val="00D73E8C"/>
    <w:rsid w:val="00D742B7"/>
    <w:rsid w:val="00D74314"/>
    <w:rsid w:val="00D74E4B"/>
    <w:rsid w:val="00D75527"/>
    <w:rsid w:val="00D75596"/>
    <w:rsid w:val="00D75765"/>
    <w:rsid w:val="00D75AF7"/>
    <w:rsid w:val="00D75D26"/>
    <w:rsid w:val="00D761AB"/>
    <w:rsid w:val="00D76667"/>
    <w:rsid w:val="00D7789F"/>
    <w:rsid w:val="00D8030E"/>
    <w:rsid w:val="00D8087F"/>
    <w:rsid w:val="00D8179E"/>
    <w:rsid w:val="00D83226"/>
    <w:rsid w:val="00D832F3"/>
    <w:rsid w:val="00D8343F"/>
    <w:rsid w:val="00D8351C"/>
    <w:rsid w:val="00D83AEB"/>
    <w:rsid w:val="00D83C7A"/>
    <w:rsid w:val="00D83D33"/>
    <w:rsid w:val="00D8431A"/>
    <w:rsid w:val="00D8526E"/>
    <w:rsid w:val="00D86BD8"/>
    <w:rsid w:val="00D874DB"/>
    <w:rsid w:val="00D9066D"/>
    <w:rsid w:val="00D90F11"/>
    <w:rsid w:val="00D91B12"/>
    <w:rsid w:val="00D92B9B"/>
    <w:rsid w:val="00D937EB"/>
    <w:rsid w:val="00D93E97"/>
    <w:rsid w:val="00D9404C"/>
    <w:rsid w:val="00D966DF"/>
    <w:rsid w:val="00D96A36"/>
    <w:rsid w:val="00DA01A0"/>
    <w:rsid w:val="00DA0901"/>
    <w:rsid w:val="00DA0B9D"/>
    <w:rsid w:val="00DA1D8A"/>
    <w:rsid w:val="00DA3044"/>
    <w:rsid w:val="00DA3F09"/>
    <w:rsid w:val="00DA3FFD"/>
    <w:rsid w:val="00DA4E61"/>
    <w:rsid w:val="00DA4EE6"/>
    <w:rsid w:val="00DA686C"/>
    <w:rsid w:val="00DA740F"/>
    <w:rsid w:val="00DB0449"/>
    <w:rsid w:val="00DB0CE1"/>
    <w:rsid w:val="00DB1747"/>
    <w:rsid w:val="00DB17F3"/>
    <w:rsid w:val="00DB260C"/>
    <w:rsid w:val="00DB2CDE"/>
    <w:rsid w:val="00DB6465"/>
    <w:rsid w:val="00DB690E"/>
    <w:rsid w:val="00DC02CA"/>
    <w:rsid w:val="00DC08E1"/>
    <w:rsid w:val="00DC103B"/>
    <w:rsid w:val="00DC1290"/>
    <w:rsid w:val="00DC30FE"/>
    <w:rsid w:val="00DC535F"/>
    <w:rsid w:val="00DC56AE"/>
    <w:rsid w:val="00DC5CED"/>
    <w:rsid w:val="00DC776F"/>
    <w:rsid w:val="00DD0042"/>
    <w:rsid w:val="00DD031B"/>
    <w:rsid w:val="00DD0FC5"/>
    <w:rsid w:val="00DD1737"/>
    <w:rsid w:val="00DD2167"/>
    <w:rsid w:val="00DD3046"/>
    <w:rsid w:val="00DD5AC3"/>
    <w:rsid w:val="00DD6E02"/>
    <w:rsid w:val="00DE0E64"/>
    <w:rsid w:val="00DE2E4A"/>
    <w:rsid w:val="00DE2EC2"/>
    <w:rsid w:val="00DE3713"/>
    <w:rsid w:val="00DE57D7"/>
    <w:rsid w:val="00DE63BB"/>
    <w:rsid w:val="00DE67C7"/>
    <w:rsid w:val="00DF1634"/>
    <w:rsid w:val="00DF1F5E"/>
    <w:rsid w:val="00DF226F"/>
    <w:rsid w:val="00DF2289"/>
    <w:rsid w:val="00DF34F7"/>
    <w:rsid w:val="00DF3A55"/>
    <w:rsid w:val="00DF541B"/>
    <w:rsid w:val="00DF5BFC"/>
    <w:rsid w:val="00DF7086"/>
    <w:rsid w:val="00DF7F8A"/>
    <w:rsid w:val="00E002AB"/>
    <w:rsid w:val="00E00F64"/>
    <w:rsid w:val="00E01A7A"/>
    <w:rsid w:val="00E04495"/>
    <w:rsid w:val="00E05FCA"/>
    <w:rsid w:val="00E07027"/>
    <w:rsid w:val="00E103D2"/>
    <w:rsid w:val="00E11ABF"/>
    <w:rsid w:val="00E122C1"/>
    <w:rsid w:val="00E125CE"/>
    <w:rsid w:val="00E1349B"/>
    <w:rsid w:val="00E13B0D"/>
    <w:rsid w:val="00E13D98"/>
    <w:rsid w:val="00E14157"/>
    <w:rsid w:val="00E14175"/>
    <w:rsid w:val="00E15328"/>
    <w:rsid w:val="00E1592E"/>
    <w:rsid w:val="00E20459"/>
    <w:rsid w:val="00E20746"/>
    <w:rsid w:val="00E21290"/>
    <w:rsid w:val="00E21C0D"/>
    <w:rsid w:val="00E221DC"/>
    <w:rsid w:val="00E22A99"/>
    <w:rsid w:val="00E23642"/>
    <w:rsid w:val="00E239F4"/>
    <w:rsid w:val="00E243A2"/>
    <w:rsid w:val="00E25289"/>
    <w:rsid w:val="00E25469"/>
    <w:rsid w:val="00E25698"/>
    <w:rsid w:val="00E26769"/>
    <w:rsid w:val="00E26B69"/>
    <w:rsid w:val="00E270F4"/>
    <w:rsid w:val="00E27329"/>
    <w:rsid w:val="00E30944"/>
    <w:rsid w:val="00E313A2"/>
    <w:rsid w:val="00E31D26"/>
    <w:rsid w:val="00E31E6B"/>
    <w:rsid w:val="00E32620"/>
    <w:rsid w:val="00E330DC"/>
    <w:rsid w:val="00E33B87"/>
    <w:rsid w:val="00E34156"/>
    <w:rsid w:val="00E3421C"/>
    <w:rsid w:val="00E35109"/>
    <w:rsid w:val="00E3701C"/>
    <w:rsid w:val="00E37050"/>
    <w:rsid w:val="00E37763"/>
    <w:rsid w:val="00E40068"/>
    <w:rsid w:val="00E40638"/>
    <w:rsid w:val="00E409C9"/>
    <w:rsid w:val="00E40DAF"/>
    <w:rsid w:val="00E41892"/>
    <w:rsid w:val="00E41D92"/>
    <w:rsid w:val="00E423CF"/>
    <w:rsid w:val="00E432E6"/>
    <w:rsid w:val="00E44C67"/>
    <w:rsid w:val="00E45534"/>
    <w:rsid w:val="00E46E05"/>
    <w:rsid w:val="00E46EE5"/>
    <w:rsid w:val="00E47441"/>
    <w:rsid w:val="00E47ADD"/>
    <w:rsid w:val="00E502C9"/>
    <w:rsid w:val="00E51687"/>
    <w:rsid w:val="00E54E2C"/>
    <w:rsid w:val="00E574AA"/>
    <w:rsid w:val="00E57B09"/>
    <w:rsid w:val="00E632F2"/>
    <w:rsid w:val="00E6428C"/>
    <w:rsid w:val="00E648DC"/>
    <w:rsid w:val="00E64B19"/>
    <w:rsid w:val="00E64DEA"/>
    <w:rsid w:val="00E66A4F"/>
    <w:rsid w:val="00E66E27"/>
    <w:rsid w:val="00E671A2"/>
    <w:rsid w:val="00E67FB0"/>
    <w:rsid w:val="00E707EF"/>
    <w:rsid w:val="00E70D84"/>
    <w:rsid w:val="00E711AE"/>
    <w:rsid w:val="00E736D1"/>
    <w:rsid w:val="00E73EE1"/>
    <w:rsid w:val="00E741E1"/>
    <w:rsid w:val="00E74D0B"/>
    <w:rsid w:val="00E74DF3"/>
    <w:rsid w:val="00E7601F"/>
    <w:rsid w:val="00E76F12"/>
    <w:rsid w:val="00E7797F"/>
    <w:rsid w:val="00E80BFD"/>
    <w:rsid w:val="00E8103E"/>
    <w:rsid w:val="00E8277F"/>
    <w:rsid w:val="00E82782"/>
    <w:rsid w:val="00E83DEA"/>
    <w:rsid w:val="00E8475D"/>
    <w:rsid w:val="00E84D6F"/>
    <w:rsid w:val="00E851E5"/>
    <w:rsid w:val="00E85D3A"/>
    <w:rsid w:val="00E90373"/>
    <w:rsid w:val="00E91C85"/>
    <w:rsid w:val="00E91D5E"/>
    <w:rsid w:val="00E91E18"/>
    <w:rsid w:val="00E92362"/>
    <w:rsid w:val="00E9244B"/>
    <w:rsid w:val="00E92A35"/>
    <w:rsid w:val="00E93058"/>
    <w:rsid w:val="00E944CC"/>
    <w:rsid w:val="00E945EA"/>
    <w:rsid w:val="00E94C73"/>
    <w:rsid w:val="00E94CE7"/>
    <w:rsid w:val="00E95D60"/>
    <w:rsid w:val="00E962D0"/>
    <w:rsid w:val="00E96561"/>
    <w:rsid w:val="00E9676B"/>
    <w:rsid w:val="00E968E5"/>
    <w:rsid w:val="00E96F04"/>
    <w:rsid w:val="00E96FAA"/>
    <w:rsid w:val="00E9715D"/>
    <w:rsid w:val="00E97840"/>
    <w:rsid w:val="00EA08E5"/>
    <w:rsid w:val="00EA0C72"/>
    <w:rsid w:val="00EA1424"/>
    <w:rsid w:val="00EA151C"/>
    <w:rsid w:val="00EA2670"/>
    <w:rsid w:val="00EA2DEB"/>
    <w:rsid w:val="00EA3EE8"/>
    <w:rsid w:val="00EA5003"/>
    <w:rsid w:val="00EA52B0"/>
    <w:rsid w:val="00EA5C24"/>
    <w:rsid w:val="00EB0489"/>
    <w:rsid w:val="00EB169C"/>
    <w:rsid w:val="00EB1F86"/>
    <w:rsid w:val="00EB2CCC"/>
    <w:rsid w:val="00EB3BD4"/>
    <w:rsid w:val="00EB3EED"/>
    <w:rsid w:val="00EB4731"/>
    <w:rsid w:val="00EB5449"/>
    <w:rsid w:val="00EB58A0"/>
    <w:rsid w:val="00EB6C2B"/>
    <w:rsid w:val="00EB6DA1"/>
    <w:rsid w:val="00EB7A63"/>
    <w:rsid w:val="00EC00C8"/>
    <w:rsid w:val="00EC032B"/>
    <w:rsid w:val="00EC10FC"/>
    <w:rsid w:val="00EC1573"/>
    <w:rsid w:val="00EC1A63"/>
    <w:rsid w:val="00EC1C6C"/>
    <w:rsid w:val="00EC260F"/>
    <w:rsid w:val="00EC270B"/>
    <w:rsid w:val="00EC3312"/>
    <w:rsid w:val="00EC46D3"/>
    <w:rsid w:val="00EC4E98"/>
    <w:rsid w:val="00EC5F90"/>
    <w:rsid w:val="00EC6EED"/>
    <w:rsid w:val="00EC70B0"/>
    <w:rsid w:val="00ED0F00"/>
    <w:rsid w:val="00ED1023"/>
    <w:rsid w:val="00ED1161"/>
    <w:rsid w:val="00ED1ADE"/>
    <w:rsid w:val="00ED1DD6"/>
    <w:rsid w:val="00ED1ECB"/>
    <w:rsid w:val="00ED29D9"/>
    <w:rsid w:val="00ED2EEE"/>
    <w:rsid w:val="00ED33C0"/>
    <w:rsid w:val="00ED3D54"/>
    <w:rsid w:val="00ED3DF8"/>
    <w:rsid w:val="00ED5176"/>
    <w:rsid w:val="00ED6A75"/>
    <w:rsid w:val="00ED6A86"/>
    <w:rsid w:val="00ED6E21"/>
    <w:rsid w:val="00ED756B"/>
    <w:rsid w:val="00EE03B3"/>
    <w:rsid w:val="00EE188D"/>
    <w:rsid w:val="00EE25F7"/>
    <w:rsid w:val="00EE2709"/>
    <w:rsid w:val="00EE3124"/>
    <w:rsid w:val="00EE379A"/>
    <w:rsid w:val="00EE39C2"/>
    <w:rsid w:val="00EE5605"/>
    <w:rsid w:val="00EE5C25"/>
    <w:rsid w:val="00EE5EE8"/>
    <w:rsid w:val="00EE611B"/>
    <w:rsid w:val="00EE6E7C"/>
    <w:rsid w:val="00EE7221"/>
    <w:rsid w:val="00EE7A6F"/>
    <w:rsid w:val="00EF159C"/>
    <w:rsid w:val="00EF2158"/>
    <w:rsid w:val="00EF33EE"/>
    <w:rsid w:val="00EF509A"/>
    <w:rsid w:val="00EF5318"/>
    <w:rsid w:val="00EF5669"/>
    <w:rsid w:val="00EF5FB2"/>
    <w:rsid w:val="00EF64A8"/>
    <w:rsid w:val="00F004B3"/>
    <w:rsid w:val="00F00AA3"/>
    <w:rsid w:val="00F00B22"/>
    <w:rsid w:val="00F027DB"/>
    <w:rsid w:val="00F03601"/>
    <w:rsid w:val="00F043B0"/>
    <w:rsid w:val="00F0511F"/>
    <w:rsid w:val="00F06A6A"/>
    <w:rsid w:val="00F06D79"/>
    <w:rsid w:val="00F06F99"/>
    <w:rsid w:val="00F06FD4"/>
    <w:rsid w:val="00F0784E"/>
    <w:rsid w:val="00F07BF7"/>
    <w:rsid w:val="00F10A4F"/>
    <w:rsid w:val="00F1182F"/>
    <w:rsid w:val="00F1203F"/>
    <w:rsid w:val="00F13954"/>
    <w:rsid w:val="00F156E3"/>
    <w:rsid w:val="00F16C7A"/>
    <w:rsid w:val="00F177CF"/>
    <w:rsid w:val="00F17A38"/>
    <w:rsid w:val="00F20E12"/>
    <w:rsid w:val="00F2132C"/>
    <w:rsid w:val="00F21A72"/>
    <w:rsid w:val="00F22162"/>
    <w:rsid w:val="00F22287"/>
    <w:rsid w:val="00F23240"/>
    <w:rsid w:val="00F2354F"/>
    <w:rsid w:val="00F2689F"/>
    <w:rsid w:val="00F26B22"/>
    <w:rsid w:val="00F2730A"/>
    <w:rsid w:val="00F2774B"/>
    <w:rsid w:val="00F30104"/>
    <w:rsid w:val="00F3092B"/>
    <w:rsid w:val="00F31D9D"/>
    <w:rsid w:val="00F32909"/>
    <w:rsid w:val="00F32FD7"/>
    <w:rsid w:val="00F3353E"/>
    <w:rsid w:val="00F338C9"/>
    <w:rsid w:val="00F3478E"/>
    <w:rsid w:val="00F34792"/>
    <w:rsid w:val="00F34A7E"/>
    <w:rsid w:val="00F37481"/>
    <w:rsid w:val="00F3753F"/>
    <w:rsid w:val="00F375D5"/>
    <w:rsid w:val="00F37E23"/>
    <w:rsid w:val="00F37F40"/>
    <w:rsid w:val="00F40682"/>
    <w:rsid w:val="00F419E2"/>
    <w:rsid w:val="00F42DA7"/>
    <w:rsid w:val="00F43018"/>
    <w:rsid w:val="00F43594"/>
    <w:rsid w:val="00F470F6"/>
    <w:rsid w:val="00F47544"/>
    <w:rsid w:val="00F47BBF"/>
    <w:rsid w:val="00F505C4"/>
    <w:rsid w:val="00F51C09"/>
    <w:rsid w:val="00F51C8A"/>
    <w:rsid w:val="00F54F65"/>
    <w:rsid w:val="00F55DD9"/>
    <w:rsid w:val="00F55EC8"/>
    <w:rsid w:val="00F57A53"/>
    <w:rsid w:val="00F57E5D"/>
    <w:rsid w:val="00F612F4"/>
    <w:rsid w:val="00F619C0"/>
    <w:rsid w:val="00F6409D"/>
    <w:rsid w:val="00F644FF"/>
    <w:rsid w:val="00F65EB1"/>
    <w:rsid w:val="00F669F6"/>
    <w:rsid w:val="00F6774A"/>
    <w:rsid w:val="00F7109F"/>
    <w:rsid w:val="00F72B93"/>
    <w:rsid w:val="00F73B39"/>
    <w:rsid w:val="00F74752"/>
    <w:rsid w:val="00F754B8"/>
    <w:rsid w:val="00F7704B"/>
    <w:rsid w:val="00F80526"/>
    <w:rsid w:val="00F820F6"/>
    <w:rsid w:val="00F8223D"/>
    <w:rsid w:val="00F841EE"/>
    <w:rsid w:val="00F84528"/>
    <w:rsid w:val="00F86F2F"/>
    <w:rsid w:val="00F87765"/>
    <w:rsid w:val="00F90B7C"/>
    <w:rsid w:val="00F91745"/>
    <w:rsid w:val="00F9204E"/>
    <w:rsid w:val="00F94009"/>
    <w:rsid w:val="00F940EA"/>
    <w:rsid w:val="00F945A6"/>
    <w:rsid w:val="00F94C5A"/>
    <w:rsid w:val="00F962CD"/>
    <w:rsid w:val="00F96D53"/>
    <w:rsid w:val="00F972E4"/>
    <w:rsid w:val="00F97A12"/>
    <w:rsid w:val="00FA0435"/>
    <w:rsid w:val="00FA046C"/>
    <w:rsid w:val="00FA099D"/>
    <w:rsid w:val="00FA1ADE"/>
    <w:rsid w:val="00FA207F"/>
    <w:rsid w:val="00FA20FA"/>
    <w:rsid w:val="00FA2344"/>
    <w:rsid w:val="00FA2C64"/>
    <w:rsid w:val="00FA30A7"/>
    <w:rsid w:val="00FA3623"/>
    <w:rsid w:val="00FA38B2"/>
    <w:rsid w:val="00FA44F3"/>
    <w:rsid w:val="00FA4820"/>
    <w:rsid w:val="00FA6497"/>
    <w:rsid w:val="00FA6CE4"/>
    <w:rsid w:val="00FB189E"/>
    <w:rsid w:val="00FB1E5F"/>
    <w:rsid w:val="00FB222B"/>
    <w:rsid w:val="00FB24E8"/>
    <w:rsid w:val="00FB26C2"/>
    <w:rsid w:val="00FB43A3"/>
    <w:rsid w:val="00FB49A6"/>
    <w:rsid w:val="00FB5902"/>
    <w:rsid w:val="00FB7CEA"/>
    <w:rsid w:val="00FC081D"/>
    <w:rsid w:val="00FC0AB8"/>
    <w:rsid w:val="00FC16A5"/>
    <w:rsid w:val="00FC1E81"/>
    <w:rsid w:val="00FC20A6"/>
    <w:rsid w:val="00FC254D"/>
    <w:rsid w:val="00FC29DD"/>
    <w:rsid w:val="00FC3054"/>
    <w:rsid w:val="00FC3877"/>
    <w:rsid w:val="00FC4065"/>
    <w:rsid w:val="00FC4ACE"/>
    <w:rsid w:val="00FC53E4"/>
    <w:rsid w:val="00FC5C85"/>
    <w:rsid w:val="00FC6369"/>
    <w:rsid w:val="00FC6592"/>
    <w:rsid w:val="00FC6A42"/>
    <w:rsid w:val="00FC6FAA"/>
    <w:rsid w:val="00FC74C2"/>
    <w:rsid w:val="00FD0D96"/>
    <w:rsid w:val="00FD0F39"/>
    <w:rsid w:val="00FD2D46"/>
    <w:rsid w:val="00FD34F7"/>
    <w:rsid w:val="00FD406F"/>
    <w:rsid w:val="00FD4484"/>
    <w:rsid w:val="00FD4D36"/>
    <w:rsid w:val="00FD57F7"/>
    <w:rsid w:val="00FD6E1E"/>
    <w:rsid w:val="00FE02AC"/>
    <w:rsid w:val="00FE3AAB"/>
    <w:rsid w:val="00FE3D39"/>
    <w:rsid w:val="00FE5708"/>
    <w:rsid w:val="00FE6477"/>
    <w:rsid w:val="00FE67CE"/>
    <w:rsid w:val="00FF0515"/>
    <w:rsid w:val="00FF1068"/>
    <w:rsid w:val="00FF1D3B"/>
    <w:rsid w:val="00FF1F04"/>
    <w:rsid w:val="00FF2292"/>
    <w:rsid w:val="00FF3490"/>
    <w:rsid w:val="00FF515B"/>
    <w:rsid w:val="00FF5E53"/>
    <w:rsid w:val="00FF6BD5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C653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F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D07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312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3029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9"/>
    <w:qFormat/>
    <w:rsid w:val="00B60F0B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B60F0B"/>
    <w:rPr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rsid w:val="00B60F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B60F0B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60F0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B60F0B"/>
    <w:rPr>
      <w:color w:val="0000FF"/>
      <w:u w:val="single"/>
    </w:rPr>
  </w:style>
  <w:style w:type="character" w:customStyle="1" w:styleId="body1">
    <w:name w:val="body1"/>
    <w:basedOn w:val="DefaultParagraphFont"/>
    <w:uiPriority w:val="99"/>
    <w:rsid w:val="00B60F0B"/>
    <w:rPr>
      <w:rFonts w:ascii="Verdana" w:hAnsi="Verdana" w:cs="Verdana"/>
      <w:color w:val="000000"/>
      <w:sz w:val="15"/>
      <w:szCs w:val="15"/>
    </w:rPr>
  </w:style>
  <w:style w:type="paragraph" w:styleId="NormalWeb">
    <w:name w:val="Normal (Web)"/>
    <w:basedOn w:val="Normal"/>
    <w:uiPriority w:val="99"/>
    <w:rsid w:val="00B60F0B"/>
    <w:pPr>
      <w:spacing w:before="100" w:beforeAutospacing="1" w:after="100" w:afterAutospacing="1"/>
    </w:pPr>
  </w:style>
  <w:style w:type="character" w:customStyle="1" w:styleId="pageheader">
    <w:name w:val="pageheader"/>
    <w:basedOn w:val="DefaultParagraphFont"/>
    <w:rsid w:val="00B60F0B"/>
  </w:style>
  <w:style w:type="character" w:customStyle="1" w:styleId="auxlist-nolinkbold">
    <w:name w:val="auxlist-nolink_bold"/>
    <w:basedOn w:val="DefaultParagraphFont"/>
    <w:rsid w:val="00B60F0B"/>
  </w:style>
  <w:style w:type="paragraph" w:customStyle="1" w:styleId="abstract">
    <w:name w:val="abstract_"/>
    <w:basedOn w:val="Normal"/>
    <w:next w:val="Normal"/>
    <w:uiPriority w:val="99"/>
    <w:rsid w:val="00B60F0B"/>
    <w:pPr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 LT Std 65 Bold" w:hAnsi="Frutiger LT Std 65 Bold" w:cs="Frutiger LT Std 65 Bold"/>
      <w:b/>
      <w:bCs/>
      <w:color w:val="000000"/>
      <w:sz w:val="28"/>
      <w:szCs w:val="28"/>
      <w:lang w:val="en-GB"/>
    </w:rPr>
  </w:style>
  <w:style w:type="paragraph" w:customStyle="1" w:styleId="header">
    <w:name w:val="header_"/>
    <w:basedOn w:val="Normal"/>
    <w:next w:val="Normal"/>
    <w:uiPriority w:val="99"/>
    <w:rsid w:val="00B60F0B"/>
    <w:pPr>
      <w:suppressAutoHyphens/>
      <w:autoSpaceDE w:val="0"/>
      <w:autoSpaceDN w:val="0"/>
      <w:adjustRightInd w:val="0"/>
      <w:spacing w:before="220" w:line="220" w:lineRule="atLeast"/>
      <w:textAlignment w:val="center"/>
    </w:pPr>
    <w:rPr>
      <w:rFonts w:ascii="Frutiger LT Std 65 Bold" w:hAnsi="Frutiger LT Std 65 Bold" w:cs="Frutiger LT Std 65 Bold"/>
      <w:b/>
      <w:bCs/>
      <w:color w:val="000000"/>
      <w:spacing w:val="-3"/>
      <w:sz w:val="28"/>
      <w:szCs w:val="28"/>
      <w:lang w:val="en-GB"/>
    </w:rPr>
  </w:style>
  <w:style w:type="paragraph" w:customStyle="1" w:styleId="head">
    <w:name w:val="head_"/>
    <w:basedOn w:val="Normal"/>
    <w:next w:val="abstract"/>
    <w:uiPriority w:val="99"/>
    <w:rsid w:val="00B60F0B"/>
    <w:pPr>
      <w:suppressAutoHyphens/>
      <w:autoSpaceDE w:val="0"/>
      <w:autoSpaceDN w:val="0"/>
      <w:adjustRightInd w:val="0"/>
      <w:spacing w:line="620" w:lineRule="atLeast"/>
      <w:textAlignment w:val="center"/>
    </w:pPr>
    <w:rPr>
      <w:rFonts w:ascii="Frutiger LT Std 45 Light" w:hAnsi="Frutiger LT Std 45 Light" w:cs="Frutiger LT Std 45 Light"/>
      <w:color w:val="000000"/>
      <w:spacing w:val="-46"/>
      <w:sz w:val="132"/>
      <w:szCs w:val="132"/>
    </w:rPr>
  </w:style>
  <w:style w:type="paragraph" w:customStyle="1" w:styleId="textnoindent">
    <w:name w:val="textnoindent_"/>
    <w:basedOn w:val="Normal"/>
    <w:next w:val="Normal"/>
    <w:uiPriority w:val="99"/>
    <w:rsid w:val="00B60F0B"/>
    <w:pPr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 LT Std 55 Roman" w:hAnsi="Frutiger LT Std 55 Roman" w:cs="Frutiger LT Std 55 Roman"/>
      <w:color w:val="000000"/>
      <w:spacing w:val="-3"/>
      <w:sz w:val="26"/>
      <w:szCs w:val="26"/>
      <w:lang w:val="en-GB"/>
    </w:rPr>
  </w:style>
  <w:style w:type="character" w:customStyle="1" w:styleId="sumtext1">
    <w:name w:val="sumtext1"/>
    <w:basedOn w:val="DefaultParagraphFont"/>
    <w:uiPriority w:val="99"/>
    <w:rsid w:val="00B60F0B"/>
    <w:rPr>
      <w:rFonts w:ascii="Arial" w:hAnsi="Arial" w:cs="Arial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B60F0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B60F0B"/>
    <w:rPr>
      <w:b/>
      <w:bCs/>
    </w:rPr>
  </w:style>
  <w:style w:type="character" w:styleId="Emphasis">
    <w:name w:val="Emphasis"/>
    <w:basedOn w:val="DefaultParagraphFont"/>
    <w:uiPriority w:val="20"/>
    <w:qFormat/>
    <w:rsid w:val="00B60F0B"/>
    <w:rPr>
      <w:i/>
      <w:iCs/>
    </w:rPr>
  </w:style>
  <w:style w:type="character" w:customStyle="1" w:styleId="article-author">
    <w:name w:val="article-author"/>
    <w:basedOn w:val="DefaultParagraphFont"/>
    <w:uiPriority w:val="99"/>
    <w:rsid w:val="00B60F0B"/>
  </w:style>
  <w:style w:type="character" w:customStyle="1" w:styleId="issue-author">
    <w:name w:val="issue-author"/>
    <w:basedOn w:val="DefaultParagraphFont"/>
    <w:rsid w:val="00B60F0B"/>
  </w:style>
  <w:style w:type="character" w:customStyle="1" w:styleId="event-list-date">
    <w:name w:val="event-list-date"/>
    <w:basedOn w:val="DefaultParagraphFont"/>
    <w:rsid w:val="00A22C96"/>
  </w:style>
  <w:style w:type="character" w:customStyle="1" w:styleId="article-subtitle">
    <w:name w:val="article-subtitle"/>
    <w:basedOn w:val="DefaultParagraphFont"/>
    <w:rsid w:val="00D53144"/>
  </w:style>
  <w:style w:type="character" w:customStyle="1" w:styleId="pseditboxdisponly">
    <w:name w:val="pseditbox_disponly"/>
    <w:basedOn w:val="DefaultParagraphFont"/>
    <w:uiPriority w:val="99"/>
    <w:rsid w:val="006A76D7"/>
  </w:style>
  <w:style w:type="character" w:customStyle="1" w:styleId="body">
    <w:name w:val="body"/>
    <w:basedOn w:val="DefaultParagraphFont"/>
    <w:rsid w:val="00D75765"/>
  </w:style>
  <w:style w:type="character" w:customStyle="1" w:styleId="article-date">
    <w:name w:val="article-date"/>
    <w:basedOn w:val="DefaultParagraphFont"/>
    <w:uiPriority w:val="99"/>
    <w:rsid w:val="0083499C"/>
  </w:style>
  <w:style w:type="paragraph" w:styleId="Header0">
    <w:name w:val="header"/>
    <w:basedOn w:val="Normal"/>
    <w:link w:val="HeaderChar"/>
    <w:uiPriority w:val="99"/>
    <w:rsid w:val="00BA6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0"/>
    <w:uiPriority w:val="99"/>
    <w:locked/>
    <w:rsid w:val="00BA6E47"/>
  </w:style>
  <w:style w:type="paragraph" w:styleId="Footer">
    <w:name w:val="footer"/>
    <w:basedOn w:val="Normal"/>
    <w:link w:val="FooterChar"/>
    <w:uiPriority w:val="99"/>
    <w:rsid w:val="00BA6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6E47"/>
  </w:style>
  <w:style w:type="paragraph" w:styleId="ListParagraph">
    <w:name w:val="List Paragraph"/>
    <w:basedOn w:val="Normal"/>
    <w:uiPriority w:val="99"/>
    <w:qFormat/>
    <w:rsid w:val="00CA45FB"/>
    <w:pPr>
      <w:ind w:left="720"/>
    </w:pPr>
  </w:style>
  <w:style w:type="character" w:customStyle="1" w:styleId="event-fieldname">
    <w:name w:val="event-fieldname"/>
    <w:basedOn w:val="DefaultParagraphFont"/>
    <w:uiPriority w:val="99"/>
    <w:rsid w:val="00694C66"/>
  </w:style>
  <w:style w:type="character" w:customStyle="1" w:styleId="article-source">
    <w:name w:val="article-source"/>
    <w:basedOn w:val="DefaultParagraphFont"/>
    <w:uiPriority w:val="99"/>
    <w:rsid w:val="007D07EF"/>
  </w:style>
  <w:style w:type="character" w:customStyle="1" w:styleId="Heading2Char">
    <w:name w:val="Heading 2 Char"/>
    <w:basedOn w:val="DefaultParagraphFont"/>
    <w:link w:val="Heading2"/>
    <w:rsid w:val="00312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D07B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029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ate1">
    <w:name w:val="date1"/>
    <w:basedOn w:val="DefaultParagraphFont"/>
    <w:rsid w:val="00384605"/>
  </w:style>
  <w:style w:type="paragraph" w:customStyle="1" w:styleId="summary">
    <w:name w:val="summary"/>
    <w:basedOn w:val="Normal"/>
    <w:rsid w:val="0038460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omepage-event-date">
    <w:name w:val="homepage-event-date"/>
    <w:basedOn w:val="DefaultParagraphFont"/>
    <w:rsid w:val="00427E05"/>
  </w:style>
  <w:style w:type="character" w:customStyle="1" w:styleId="issue-tocsubtitle">
    <w:name w:val="issue-tocsubtitle"/>
    <w:basedOn w:val="DefaultParagraphFont"/>
    <w:rsid w:val="001F3765"/>
  </w:style>
  <w:style w:type="paragraph" w:customStyle="1" w:styleId="text">
    <w:name w:val="text_"/>
    <w:basedOn w:val="Normal"/>
    <w:uiPriority w:val="99"/>
    <w:rsid w:val="006D6001"/>
    <w:pPr>
      <w:widowControl w:val="0"/>
      <w:autoSpaceDE w:val="0"/>
      <w:autoSpaceDN w:val="0"/>
      <w:adjustRightInd w:val="0"/>
      <w:spacing w:line="190" w:lineRule="atLeast"/>
      <w:textAlignment w:val="center"/>
    </w:pPr>
    <w:rPr>
      <w:rFonts w:ascii="MyriadPro-Regular" w:eastAsiaTheme="minorHAnsi" w:hAnsi="MyriadPro-Regular" w:cs="MyriadPro-Regular"/>
      <w:color w:val="000000"/>
      <w:spacing w:val="-2"/>
      <w:sz w:val="15"/>
      <w:szCs w:val="15"/>
    </w:rPr>
  </w:style>
  <w:style w:type="character" w:customStyle="1" w:styleId="boldcompanyname">
    <w:name w:val="bold_companyname"/>
    <w:uiPriority w:val="99"/>
    <w:rsid w:val="006D6001"/>
    <w:rPr>
      <w:rFonts w:ascii="MyriadPro-BoldCond" w:hAnsi="MyriadPro-BoldCond" w:cs="MyriadPro-BoldCond"/>
      <w:b/>
      <w:bCs/>
      <w:spacing w:val="-2"/>
      <w:position w:val="0"/>
      <w:sz w:val="16"/>
      <w:szCs w:val="16"/>
    </w:rPr>
  </w:style>
  <w:style w:type="character" w:customStyle="1" w:styleId="boldcompanynameitalic">
    <w:name w:val="bold_companyname_italic"/>
    <w:basedOn w:val="boldcompanyname"/>
    <w:uiPriority w:val="99"/>
    <w:rsid w:val="006D6001"/>
    <w:rPr>
      <w:rFonts w:ascii="MyriadPro-BoldCond" w:hAnsi="MyriadPro-BoldCond" w:cs="MyriadPro-BoldCond"/>
      <w:b/>
      <w:bCs/>
      <w:i/>
      <w:iCs/>
      <w:spacing w:val="-2"/>
      <w:position w:val="0"/>
      <w:sz w:val="16"/>
      <w:szCs w:val="16"/>
    </w:rPr>
  </w:style>
  <w:style w:type="character" w:customStyle="1" w:styleId="italiclocationwebsite">
    <w:name w:val="italic_locationwebsite"/>
    <w:uiPriority w:val="99"/>
    <w:rsid w:val="006D6001"/>
    <w:rPr>
      <w:rFonts w:ascii="MyriadPro-It" w:hAnsi="MyriadPro-It" w:cs="MyriadPro-It"/>
      <w:i/>
      <w:iCs/>
      <w:spacing w:val="1"/>
      <w:position w:val="0"/>
      <w:sz w:val="15"/>
      <w:szCs w:val="15"/>
    </w:rPr>
  </w:style>
  <w:style w:type="character" w:customStyle="1" w:styleId="subheadtitleitalic">
    <w:name w:val="subhead_title_italic"/>
    <w:uiPriority w:val="99"/>
    <w:rsid w:val="006D6001"/>
    <w:rPr>
      <w:b/>
      <w:bCs/>
      <w:i/>
      <w:iCs/>
    </w:rPr>
  </w:style>
  <w:style w:type="paragraph" w:styleId="NoSpacing">
    <w:name w:val="No Spacing"/>
    <w:uiPriority w:val="1"/>
    <w:qFormat/>
    <w:rsid w:val="003B26AC"/>
    <w:rPr>
      <w:rFonts w:asciiTheme="minorHAnsi" w:eastAsiaTheme="minorHAnsi" w:hAnsiTheme="minorHAnsi" w:cstheme="minorBidi"/>
    </w:rPr>
  </w:style>
  <w:style w:type="paragraph" w:customStyle="1" w:styleId="Body0">
    <w:name w:val="Body"/>
    <w:rsid w:val="002153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character" w:styleId="CommentReference">
    <w:name w:val="annotation reference"/>
    <w:basedOn w:val="DefaultParagraphFont"/>
    <w:semiHidden/>
    <w:unhideWhenUsed/>
    <w:rsid w:val="00B949F7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949F7"/>
  </w:style>
  <w:style w:type="character" w:customStyle="1" w:styleId="CommentTextChar">
    <w:name w:val="Comment Text Char"/>
    <w:basedOn w:val="DefaultParagraphFont"/>
    <w:link w:val="CommentText"/>
    <w:semiHidden/>
    <w:rsid w:val="00B949F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49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B949F7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F21A72"/>
  </w:style>
  <w:style w:type="character" w:customStyle="1" w:styleId="DocumentMapChar">
    <w:name w:val="Document Map Char"/>
    <w:basedOn w:val="DefaultParagraphFont"/>
    <w:link w:val="DocumentMap"/>
    <w:semiHidden/>
    <w:rsid w:val="00F21A72"/>
    <w:rPr>
      <w:sz w:val="24"/>
      <w:szCs w:val="24"/>
    </w:rPr>
  </w:style>
  <w:style w:type="character" w:styleId="UnresolvedMention">
    <w:name w:val="Unresolved Mention"/>
    <w:basedOn w:val="DefaultParagraphFont"/>
    <w:rsid w:val="00811ADA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D7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00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25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74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1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0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8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3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9726">
          <w:blockQuote w:val="1"/>
          <w:marLeft w:val="720"/>
          <w:marRight w:val="720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0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136">
          <w:blockQuote w:val="1"/>
          <w:marLeft w:val="720"/>
          <w:marRight w:val="720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522">
          <w:blockQuote w:val="1"/>
          <w:marLeft w:val="720"/>
          <w:marRight w:val="720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1007">
              <w:marLeft w:val="0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3492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1215">
          <w:blockQuote w:val="1"/>
          <w:marLeft w:val="720"/>
          <w:marRight w:val="720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8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8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87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870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09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87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87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34">
          <w:marLeft w:val="720"/>
          <w:marRight w:val="720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8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8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7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8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87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8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7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87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87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7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87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8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8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7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8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8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8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7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87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8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8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8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6325">
          <w:blockQuote w:val="1"/>
          <w:marLeft w:val="720"/>
          <w:marRight w:val="720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2546">
          <w:blockQuote w:val="1"/>
          <w:marLeft w:val="720"/>
          <w:marRight w:val="720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3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8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7680">
          <w:blockQuote w:val="1"/>
          <w:marLeft w:val="720"/>
          <w:marRight w:val="720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83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8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28164">
                          <w:marLeft w:val="-225"/>
                          <w:marRight w:val="-225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4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09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24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41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8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124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36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52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67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78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207">
          <w:blockQuote w:val="1"/>
          <w:marLeft w:val="720"/>
          <w:marRight w:val="720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37">
          <w:blockQuote w:val="1"/>
          <w:marLeft w:val="720"/>
          <w:marRight w:val="720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6612">
              <w:marLeft w:val="0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4752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1568">
          <w:blockQuote w:val="1"/>
          <w:marLeft w:val="720"/>
          <w:marRight w:val="720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7858">
          <w:blockQuote w:val="1"/>
          <w:marLeft w:val="720"/>
          <w:marRight w:val="720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1224">
          <w:blockQuote w:val="1"/>
          <w:marLeft w:val="720"/>
          <w:marRight w:val="720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rmtech.com?cfcache=true" TargetMode="External"/><Relationship Id="rId13" Type="http://schemas.openxmlformats.org/officeDocument/2006/relationships/hyperlink" Target="http://www.pharmtech.com/nephron-and-clemson-develop-robotics-syringe-filling-0?topic=311" TargetMode="External"/><Relationship Id="rId18" Type="http://schemas.openxmlformats.org/officeDocument/2006/relationships/hyperlink" Target="http://www.pharmtech.com/protein-analyzer-offers-ability-measure-protein-titer-directly-bioreactor-0?topic=31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harmtech.com/healthcare-packaging-expo-0" TargetMode="External"/><Relationship Id="rId7" Type="http://schemas.openxmlformats.org/officeDocument/2006/relationships/hyperlink" Target="mailto:pharmtech@advanstarpharmtch.com" TargetMode="External"/><Relationship Id="rId12" Type="http://schemas.openxmlformats.org/officeDocument/2006/relationships/hyperlink" Target="http://www.pharmtech.com/optimizing-particle-engineering-methods-inhalation-drug-products?topic=378" TargetMode="External"/><Relationship Id="rId17" Type="http://schemas.openxmlformats.org/officeDocument/2006/relationships/hyperlink" Target="http://www.pharmtech.com/software-expands-asset-management-and-recovery-capabilities?topic=31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harmtech.com/taxonomy/term/" TargetMode="External"/><Relationship Id="rId20" Type="http://schemas.openxmlformats.org/officeDocument/2006/relationships/hyperlink" Target="http://www.pharmtech.com/node/37940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Chris%20Allen\My%20Documents\Downloads\enl.advanstarsupport@mpe.hcl.com" TargetMode="External"/><Relationship Id="rId11" Type="http://schemas.openxmlformats.org/officeDocument/2006/relationships/hyperlink" Target="http://www.pharmtech.com/taking-systems-approach-inhalation-therapy-development" TargetMode="External"/><Relationship Id="rId24" Type="http://schemas.openxmlformats.org/officeDocument/2006/relationships/hyperlink" Target="mailto:Jmarkarian@mmhgr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harmtech.com/new-machine-vision-technology?topic=343" TargetMode="External"/><Relationship Id="rId23" Type="http://schemas.openxmlformats.org/officeDocument/2006/relationships/hyperlink" Target="http://findpharma.hs-sites.com/biologics-sterile-mfg-2019" TargetMode="External"/><Relationship Id="rId10" Type="http://schemas.openxmlformats.org/officeDocument/2006/relationships/hyperlink" Target="http://www.pharmtech.com/best-practices-developing-dry-powder-inhaler-combination-drug-device-products" TargetMode="External"/><Relationship Id="rId19" Type="http://schemas.openxmlformats.org/officeDocument/2006/relationships/hyperlink" Target="http://www.pharmtech.com/pharmtech-webcas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armtech.com/what-pharma-needs-understand-about-combination-product-development-1?topic=341,356" TargetMode="External"/><Relationship Id="rId14" Type="http://schemas.openxmlformats.org/officeDocument/2006/relationships/hyperlink" Target="http://www.pharmtech.com/lonza-expands-florida-solid-dose-facility?topic=350" TargetMode="External"/><Relationship Id="rId22" Type="http://schemas.openxmlformats.org/officeDocument/2006/relationships/hyperlink" Target="http://www.pharmtech.com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933ABF-A7EA-804F-A362-CD30D5AA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 Instruction Sheet</vt:lpstr>
    </vt:vector>
  </TitlesOfParts>
  <Company>Advanstar Communications, Inc.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 Instruction Sheet</dc:title>
  <dc:subject/>
  <dc:creator>Administrator</dc:creator>
  <cp:keywords/>
  <dc:description/>
  <cp:lastModifiedBy>Jennifer Markarian</cp:lastModifiedBy>
  <cp:revision>13</cp:revision>
  <cp:lastPrinted>2015-02-17T22:07:00Z</cp:lastPrinted>
  <dcterms:created xsi:type="dcterms:W3CDTF">2019-06-05T13:55:00Z</dcterms:created>
  <dcterms:modified xsi:type="dcterms:W3CDTF">2019-08-15T20:04:00Z</dcterms:modified>
</cp:coreProperties>
</file>